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53F7BC" w14:textId="77777777" w:rsidR="00AC1C3C" w:rsidRPr="00EF2C9A" w:rsidRDefault="00AC1C3C" w:rsidP="00757CA6">
      <w:pPr>
        <w:spacing w:after="60"/>
        <w:ind w:left="180" w:right="26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  <w:lang w:val="sr-Cyrl-RS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97"/>
        <w:gridCol w:w="1040"/>
        <w:gridCol w:w="1077"/>
        <w:gridCol w:w="1833"/>
        <w:gridCol w:w="1477"/>
        <w:gridCol w:w="399"/>
        <w:gridCol w:w="1297"/>
        <w:gridCol w:w="1295"/>
      </w:tblGrid>
      <w:tr w:rsidR="00AC1C3C" w:rsidRPr="00A22864" w14:paraId="083991C0" w14:textId="77777777" w:rsidTr="00757CA6">
        <w:trPr>
          <w:trHeight w:val="227"/>
          <w:jc w:val="center"/>
        </w:trPr>
        <w:tc>
          <w:tcPr>
            <w:tcW w:w="1497" w:type="pct"/>
            <w:gridSpan w:val="4"/>
            <w:vAlign w:val="center"/>
          </w:tcPr>
          <w:p w14:paraId="7D53A782" w14:textId="77777777" w:rsidR="00AC1C3C" w:rsidRPr="00A22864" w:rsidRDefault="00AC1C3C" w:rsidP="00D009ED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503" w:type="pct"/>
            <w:gridSpan w:val="5"/>
            <w:vAlign w:val="center"/>
          </w:tcPr>
          <w:p w14:paraId="0D4E199F" w14:textId="5BD1FACA" w:rsidR="00AC1C3C" w:rsidRPr="00204C78" w:rsidRDefault="00204C78" w:rsidP="00D009ED">
            <w:pPr>
              <w:rPr>
                <w:lang w:val="sr-Cyrl-RS"/>
              </w:rPr>
            </w:pPr>
            <w:r>
              <w:rPr>
                <w:lang w:val="sr-Cyrl-RS"/>
              </w:rPr>
              <w:t>Ивко Николић</w:t>
            </w:r>
          </w:p>
        </w:tc>
      </w:tr>
      <w:tr w:rsidR="009F4AB6" w:rsidRPr="00A22864" w14:paraId="55E81467" w14:textId="77777777" w:rsidTr="00757CA6">
        <w:trPr>
          <w:trHeight w:val="227"/>
          <w:jc w:val="center"/>
        </w:trPr>
        <w:tc>
          <w:tcPr>
            <w:tcW w:w="1497" w:type="pct"/>
            <w:gridSpan w:val="4"/>
            <w:vAlign w:val="center"/>
          </w:tcPr>
          <w:p w14:paraId="239933F1" w14:textId="77777777" w:rsidR="005B3AF6" w:rsidRPr="00A22864" w:rsidRDefault="005B3AF6" w:rsidP="005B3AF6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503" w:type="pct"/>
            <w:gridSpan w:val="5"/>
          </w:tcPr>
          <w:p w14:paraId="476A5913" w14:textId="3077861D" w:rsidR="005B3AF6" w:rsidRPr="00A22864" w:rsidRDefault="005B3AF6" w:rsidP="005B3AF6">
            <w:pPr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9F4AB6" w:rsidRPr="00A22864" w14:paraId="40BCC494" w14:textId="77777777" w:rsidTr="00757CA6">
        <w:trPr>
          <w:trHeight w:val="227"/>
          <w:jc w:val="center"/>
        </w:trPr>
        <w:tc>
          <w:tcPr>
            <w:tcW w:w="1497" w:type="pct"/>
            <w:gridSpan w:val="4"/>
            <w:vAlign w:val="center"/>
          </w:tcPr>
          <w:p w14:paraId="43639FD7" w14:textId="77777777" w:rsidR="005B3AF6" w:rsidRPr="00A22864" w:rsidRDefault="005B3AF6" w:rsidP="005B3AF6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503" w:type="pct"/>
            <w:gridSpan w:val="5"/>
          </w:tcPr>
          <w:p w14:paraId="5FF7CE93" w14:textId="7460CDA4" w:rsidR="005B3AF6" w:rsidRPr="00A22864" w:rsidRDefault="005B3AF6" w:rsidP="005B3AF6">
            <w:pPr>
              <w:rPr>
                <w:lang w:val="sr-Cyrl-CS"/>
              </w:rPr>
            </w:pPr>
            <w:r w:rsidRPr="00845B5D">
              <w:rPr>
                <w:lang w:val="sr-Cyrl-CS"/>
              </w:rPr>
              <w:t>Методика наставе природе и друштва</w:t>
            </w:r>
          </w:p>
        </w:tc>
      </w:tr>
      <w:tr w:rsidR="00204C78" w:rsidRPr="00A22864" w14:paraId="02C6E8CC" w14:textId="77777777" w:rsidTr="00251167">
        <w:trPr>
          <w:trHeight w:val="227"/>
          <w:jc w:val="center"/>
        </w:trPr>
        <w:tc>
          <w:tcPr>
            <w:tcW w:w="898" w:type="pct"/>
            <w:gridSpan w:val="3"/>
            <w:vAlign w:val="center"/>
          </w:tcPr>
          <w:p w14:paraId="24CE402D" w14:textId="77777777" w:rsidR="005B3AF6" w:rsidRPr="00A22864" w:rsidRDefault="005B3AF6" w:rsidP="005B3AF6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99" w:type="pct"/>
            <w:vAlign w:val="center"/>
          </w:tcPr>
          <w:p w14:paraId="1780D318" w14:textId="77777777" w:rsidR="005B3AF6" w:rsidRPr="00A22864" w:rsidRDefault="005B3AF6" w:rsidP="005B3AF6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019" w:type="pct"/>
            <w:vAlign w:val="center"/>
          </w:tcPr>
          <w:p w14:paraId="442F03E7" w14:textId="77777777" w:rsidR="005B3AF6" w:rsidRPr="00A22864" w:rsidRDefault="005B3AF6" w:rsidP="005B3AF6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5AB599FF" w14:textId="77777777" w:rsidR="005B3AF6" w:rsidRPr="00A22864" w:rsidRDefault="005B3AF6" w:rsidP="005B3AF6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663" w:type="pct"/>
            <w:gridSpan w:val="3"/>
            <w:shd w:val="clear" w:color="auto" w:fill="auto"/>
            <w:vAlign w:val="center"/>
          </w:tcPr>
          <w:p w14:paraId="03E1A6C1" w14:textId="77777777" w:rsidR="005B3AF6" w:rsidRPr="00646624" w:rsidRDefault="005B3AF6" w:rsidP="005B3AF6">
            <w:pPr>
              <w:rPr>
                <w:lang w:val="sr-Cyrl-RS"/>
              </w:rPr>
            </w:pPr>
            <w:r>
              <w:rPr>
                <w:lang w:val="sr-Cyrl-RS"/>
              </w:rPr>
              <w:t>Ужа научна односно уметничка област</w:t>
            </w:r>
          </w:p>
        </w:tc>
      </w:tr>
      <w:tr w:rsidR="00204C78" w:rsidRPr="00A22864" w14:paraId="0512106F" w14:textId="77777777" w:rsidTr="00251167">
        <w:trPr>
          <w:trHeight w:val="227"/>
          <w:jc w:val="center"/>
        </w:trPr>
        <w:tc>
          <w:tcPr>
            <w:tcW w:w="898" w:type="pct"/>
            <w:gridSpan w:val="3"/>
            <w:vAlign w:val="center"/>
          </w:tcPr>
          <w:p w14:paraId="23DD93CE" w14:textId="77777777" w:rsidR="00776ACF" w:rsidRPr="00A22864" w:rsidRDefault="00776ACF" w:rsidP="00776ACF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599" w:type="pct"/>
            <w:vAlign w:val="center"/>
          </w:tcPr>
          <w:p w14:paraId="067C1A70" w14:textId="07EEC2B1" w:rsidR="00776ACF" w:rsidRPr="00A22864" w:rsidRDefault="00776ACF" w:rsidP="00757CA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2018.</w:t>
            </w:r>
          </w:p>
        </w:tc>
        <w:tc>
          <w:tcPr>
            <w:tcW w:w="1019" w:type="pct"/>
          </w:tcPr>
          <w:p w14:paraId="620EE193" w14:textId="09A7C8A2" w:rsidR="00776ACF" w:rsidRPr="00A22864" w:rsidRDefault="00776ACF" w:rsidP="00776ACF">
            <w:pPr>
              <w:rPr>
                <w:lang w:val="sr-Cyrl-CS"/>
              </w:rPr>
            </w:pPr>
            <w:r w:rsidRPr="00845B5D">
              <w:rPr>
                <w:lang w:val="sr-Cyrl-CS"/>
              </w:rPr>
              <w:t>Учитељски факултет, Београд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6FF0A8A7" w14:textId="2DC9C9B7" w:rsidR="00776ACF" w:rsidRPr="00A22864" w:rsidRDefault="009E73E3" w:rsidP="009E73E3">
            <w:pPr>
              <w:rPr>
                <w:lang w:val="sr-Cyrl-CS"/>
              </w:rPr>
            </w:pPr>
            <w:r>
              <w:rPr>
                <w:lang w:val="sr-Cyrl-RS"/>
              </w:rPr>
              <w:t>Педагогија</w:t>
            </w:r>
            <w:r w:rsidR="00776ACF" w:rsidRPr="00776ACF">
              <w:rPr>
                <w:lang w:val="sr-Cyrl-RS"/>
              </w:rPr>
              <w:t xml:space="preserve"> </w:t>
            </w:r>
          </w:p>
        </w:tc>
        <w:tc>
          <w:tcPr>
            <w:tcW w:w="1663" w:type="pct"/>
            <w:gridSpan w:val="3"/>
            <w:shd w:val="clear" w:color="auto" w:fill="auto"/>
            <w:vAlign w:val="center"/>
          </w:tcPr>
          <w:p w14:paraId="7E831037" w14:textId="6559C6F0" w:rsidR="00776ACF" w:rsidRPr="00A22864" w:rsidRDefault="00776ACF" w:rsidP="00776ACF">
            <w:pPr>
              <w:rPr>
                <w:lang w:val="sr-Cyrl-CS"/>
              </w:rPr>
            </w:pPr>
            <w:r w:rsidRPr="00AE3865">
              <w:rPr>
                <w:lang w:val="sr-Cyrl-CS"/>
              </w:rPr>
              <w:t>Методика наставе природе и друштва</w:t>
            </w:r>
          </w:p>
        </w:tc>
      </w:tr>
      <w:tr w:rsidR="00204C78" w:rsidRPr="00A22864" w14:paraId="5D5C6260" w14:textId="77777777" w:rsidTr="00251167">
        <w:trPr>
          <w:trHeight w:val="227"/>
          <w:jc w:val="center"/>
        </w:trPr>
        <w:tc>
          <w:tcPr>
            <w:tcW w:w="898" w:type="pct"/>
            <w:gridSpan w:val="3"/>
            <w:vAlign w:val="center"/>
          </w:tcPr>
          <w:p w14:paraId="210D2EF2" w14:textId="77777777" w:rsidR="00776ACF" w:rsidRPr="00A22864" w:rsidRDefault="00776ACF" w:rsidP="00776ACF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599" w:type="pct"/>
            <w:vAlign w:val="center"/>
          </w:tcPr>
          <w:p w14:paraId="11CEAB5F" w14:textId="603BE78C" w:rsidR="00776ACF" w:rsidRPr="00A22864" w:rsidRDefault="00776ACF" w:rsidP="00757CA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2014.</w:t>
            </w:r>
          </w:p>
        </w:tc>
        <w:tc>
          <w:tcPr>
            <w:tcW w:w="1019" w:type="pct"/>
          </w:tcPr>
          <w:p w14:paraId="40910A7E" w14:textId="02F68926" w:rsidR="00776ACF" w:rsidRPr="005B3AF6" w:rsidRDefault="00776ACF" w:rsidP="00776ACF">
            <w:pPr>
              <w:rPr>
                <w:lang w:val="sr-Cyrl-RS"/>
              </w:rPr>
            </w:pPr>
            <w:r w:rsidRPr="00845B5D">
              <w:rPr>
                <w:lang w:val="sr-Cyrl-CS"/>
              </w:rPr>
              <w:t>Учитељски</w:t>
            </w:r>
            <w:r w:rsidR="00665F3A">
              <w:rPr>
                <w:lang w:val="sr-Latn-RS"/>
              </w:rPr>
              <w:t xml:space="preserve"> </w:t>
            </w:r>
            <w:r w:rsidRPr="00845B5D">
              <w:rPr>
                <w:lang w:val="sr-Cyrl-CS"/>
              </w:rPr>
              <w:t xml:space="preserve"> факултет, </w:t>
            </w:r>
            <w:r>
              <w:rPr>
                <w:lang w:val="sr-Cyrl-RS"/>
              </w:rPr>
              <w:t>Врање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174C5958" w14:textId="5385B5A7" w:rsidR="00776ACF" w:rsidRPr="00A22864" w:rsidRDefault="009E73E3" w:rsidP="009E73E3">
            <w:pPr>
              <w:rPr>
                <w:lang w:val="sr-Cyrl-CS"/>
              </w:rPr>
            </w:pPr>
            <w:r>
              <w:rPr>
                <w:lang w:val="sr-Cyrl-RS"/>
              </w:rPr>
              <w:t>Педагогија</w:t>
            </w:r>
          </w:p>
        </w:tc>
        <w:tc>
          <w:tcPr>
            <w:tcW w:w="1663" w:type="pct"/>
            <w:gridSpan w:val="3"/>
            <w:shd w:val="clear" w:color="auto" w:fill="auto"/>
          </w:tcPr>
          <w:p w14:paraId="670C4914" w14:textId="2821F65A" w:rsidR="00776ACF" w:rsidRPr="00A22864" w:rsidRDefault="00776ACF" w:rsidP="00776ACF">
            <w:pPr>
              <w:rPr>
                <w:lang w:val="sr-Cyrl-CS"/>
              </w:rPr>
            </w:pPr>
            <w:r w:rsidRPr="00AE3865">
              <w:rPr>
                <w:lang w:val="sr-Cyrl-CS"/>
              </w:rPr>
              <w:t>Методика наставе природе и друштва</w:t>
            </w:r>
          </w:p>
        </w:tc>
      </w:tr>
      <w:tr w:rsidR="00204C78" w:rsidRPr="00A22864" w14:paraId="25F3F1B0" w14:textId="77777777" w:rsidTr="00251167">
        <w:trPr>
          <w:trHeight w:val="227"/>
          <w:jc w:val="center"/>
        </w:trPr>
        <w:tc>
          <w:tcPr>
            <w:tcW w:w="898" w:type="pct"/>
            <w:gridSpan w:val="3"/>
            <w:vAlign w:val="center"/>
          </w:tcPr>
          <w:p w14:paraId="3C36DC1C" w14:textId="77777777" w:rsidR="00776ACF" w:rsidRPr="00646624" w:rsidRDefault="00776ACF" w:rsidP="00776ACF">
            <w:pPr>
              <w:rPr>
                <w:lang w:val="sr-Cyrl-RS"/>
              </w:rPr>
            </w:pPr>
            <w:r>
              <w:rPr>
                <w:lang w:val="sr-Cyrl-RS"/>
              </w:rPr>
              <w:t>Магистратура</w:t>
            </w:r>
          </w:p>
        </w:tc>
        <w:tc>
          <w:tcPr>
            <w:tcW w:w="599" w:type="pct"/>
            <w:vAlign w:val="center"/>
          </w:tcPr>
          <w:p w14:paraId="1FA6F2D8" w14:textId="77C8F97B" w:rsidR="00776ACF" w:rsidRPr="00A22864" w:rsidRDefault="00776ACF" w:rsidP="00757CA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2009.</w:t>
            </w:r>
          </w:p>
        </w:tc>
        <w:tc>
          <w:tcPr>
            <w:tcW w:w="1019" w:type="pct"/>
          </w:tcPr>
          <w:p w14:paraId="62BF05AF" w14:textId="70B5790F" w:rsidR="00776ACF" w:rsidRPr="00A22864" w:rsidRDefault="00776ACF" w:rsidP="00776ACF">
            <w:pPr>
              <w:rPr>
                <w:lang w:val="sr-Cyrl-CS"/>
              </w:rPr>
            </w:pPr>
            <w:r>
              <w:rPr>
                <w:lang w:val="sr-Cyrl-CS"/>
              </w:rPr>
              <w:t>Учитељски факултет, Београд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5549F3C6" w14:textId="2D8ADB06" w:rsidR="00776ACF" w:rsidRPr="00A22864" w:rsidRDefault="00776ACF" w:rsidP="009E73E3">
            <w:pPr>
              <w:rPr>
                <w:lang w:val="sr-Cyrl-CS"/>
              </w:rPr>
            </w:pPr>
            <w:r w:rsidRPr="00776ACF">
              <w:rPr>
                <w:lang w:val="sr-Cyrl-RS"/>
              </w:rPr>
              <w:t xml:space="preserve">Педагошке </w:t>
            </w:r>
          </w:p>
        </w:tc>
        <w:tc>
          <w:tcPr>
            <w:tcW w:w="1663" w:type="pct"/>
            <w:gridSpan w:val="3"/>
            <w:shd w:val="clear" w:color="auto" w:fill="auto"/>
            <w:vAlign w:val="bottom"/>
          </w:tcPr>
          <w:p w14:paraId="1119CDAC" w14:textId="76F0E5C6" w:rsidR="00776ACF" w:rsidRPr="00A22864" w:rsidRDefault="009E73E3" w:rsidP="00776ACF">
            <w:pPr>
              <w:rPr>
                <w:lang w:val="sr-Cyrl-CS"/>
              </w:rPr>
            </w:pPr>
            <w:r w:rsidRPr="00AE3865">
              <w:rPr>
                <w:lang w:val="sr-Cyrl-CS"/>
              </w:rPr>
              <w:t>Методика наставе природе и друштва</w:t>
            </w:r>
          </w:p>
        </w:tc>
      </w:tr>
      <w:tr w:rsidR="00204C78" w:rsidRPr="00A22864" w14:paraId="7CDAA107" w14:textId="77777777" w:rsidTr="00251167">
        <w:trPr>
          <w:trHeight w:val="227"/>
          <w:jc w:val="center"/>
        </w:trPr>
        <w:tc>
          <w:tcPr>
            <w:tcW w:w="898" w:type="pct"/>
            <w:gridSpan w:val="3"/>
            <w:vAlign w:val="center"/>
          </w:tcPr>
          <w:p w14:paraId="272EDA2C" w14:textId="77777777" w:rsidR="00776ACF" w:rsidRPr="00A22864" w:rsidRDefault="00776ACF" w:rsidP="00776ACF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599" w:type="pct"/>
            <w:vAlign w:val="center"/>
          </w:tcPr>
          <w:p w14:paraId="4B7495D0" w14:textId="0D3EEED3" w:rsidR="00776ACF" w:rsidRPr="00A22864" w:rsidRDefault="00776ACF" w:rsidP="00757CA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1997.</w:t>
            </w:r>
          </w:p>
        </w:tc>
        <w:tc>
          <w:tcPr>
            <w:tcW w:w="1019" w:type="pct"/>
            <w:vAlign w:val="center"/>
          </w:tcPr>
          <w:p w14:paraId="52A41F82" w14:textId="50229C0D" w:rsidR="00776ACF" w:rsidRPr="00A22864" w:rsidRDefault="00776ACF" w:rsidP="00776ACF">
            <w:pPr>
              <w:rPr>
                <w:lang w:val="sr-Cyrl-CS"/>
              </w:rPr>
            </w:pPr>
            <w:r w:rsidRPr="00024CEF">
              <w:rPr>
                <w:lang w:val="sr-Cyrl-CS"/>
              </w:rPr>
              <w:t>Учитељски факултет, Београд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7D599AFC" w14:textId="28572979" w:rsidR="00776ACF" w:rsidRPr="00A22864" w:rsidRDefault="00776ACF" w:rsidP="00776ACF">
            <w:pPr>
              <w:rPr>
                <w:lang w:val="sr-Cyrl-CS"/>
              </w:rPr>
            </w:pPr>
            <w:r>
              <w:rPr>
                <w:lang w:val="sr-Cyrl-CS"/>
              </w:rPr>
              <w:t>Филолошке науке</w:t>
            </w:r>
          </w:p>
        </w:tc>
        <w:tc>
          <w:tcPr>
            <w:tcW w:w="1663" w:type="pct"/>
            <w:gridSpan w:val="3"/>
            <w:shd w:val="clear" w:color="auto" w:fill="auto"/>
            <w:vAlign w:val="center"/>
          </w:tcPr>
          <w:p w14:paraId="719BB0CD" w14:textId="3D34111D" w:rsidR="00776ACF" w:rsidRPr="00A22864" w:rsidRDefault="00776ACF" w:rsidP="00776ACF">
            <w:pPr>
              <w:rPr>
                <w:lang w:val="sr-Cyrl-CS"/>
              </w:rPr>
            </w:pPr>
            <w:r>
              <w:rPr>
                <w:lang w:val="sr-Cyrl-CS"/>
              </w:rPr>
              <w:t>Методика наставе српског језика</w:t>
            </w:r>
          </w:p>
        </w:tc>
      </w:tr>
      <w:tr w:rsidR="00776ACF" w:rsidRPr="00A22864" w14:paraId="161264CF" w14:textId="77777777" w:rsidTr="00757CA6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14:paraId="6A6093C9" w14:textId="77777777" w:rsidR="00776ACF" w:rsidRPr="00646624" w:rsidRDefault="00776ACF" w:rsidP="00776ACF">
            <w:pPr>
              <w:rPr>
                <w:lang w:val="sr-Cyrl-RS"/>
              </w:rPr>
            </w:pPr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  <w:lang w:val="sr-Cyrl-RS"/>
              </w:rPr>
              <w:t xml:space="preserve">које наставник држи на докторским студијама </w:t>
            </w:r>
          </w:p>
        </w:tc>
      </w:tr>
      <w:tr w:rsidR="009F4AB6" w:rsidRPr="00A22864" w14:paraId="48DD9BD0" w14:textId="77777777" w:rsidTr="00251167">
        <w:trPr>
          <w:trHeight w:val="227"/>
          <w:jc w:val="center"/>
        </w:trPr>
        <w:tc>
          <w:tcPr>
            <w:tcW w:w="320" w:type="pct"/>
            <w:gridSpan w:val="2"/>
            <w:shd w:val="clear" w:color="auto" w:fill="auto"/>
            <w:vAlign w:val="center"/>
          </w:tcPr>
          <w:p w14:paraId="5AB2040F" w14:textId="77777777" w:rsidR="00776ACF" w:rsidRPr="00646624" w:rsidRDefault="00776ACF" w:rsidP="00776ACF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A528964" w14:textId="77777777" w:rsidR="00776ACF" w:rsidRPr="00646624" w:rsidRDefault="00776ACF" w:rsidP="00776ACF">
            <w:pPr>
              <w:rPr>
                <w:b/>
                <w:lang w:val="sr-Cyrl-RS"/>
              </w:rPr>
            </w:pPr>
            <w:r w:rsidRPr="00646624">
              <w:rPr>
                <w:b/>
                <w:lang w:val="sr-Cyrl-RS"/>
              </w:rPr>
              <w:t xml:space="preserve">Ознака </w:t>
            </w:r>
          </w:p>
        </w:tc>
        <w:tc>
          <w:tcPr>
            <w:tcW w:w="4102" w:type="pct"/>
            <w:gridSpan w:val="6"/>
            <w:vAlign w:val="center"/>
          </w:tcPr>
          <w:p w14:paraId="4B6DA847" w14:textId="77777777" w:rsidR="00776ACF" w:rsidRPr="00646624" w:rsidRDefault="00776ACF" w:rsidP="00776ACF">
            <w:pPr>
              <w:rPr>
                <w:b/>
                <w:lang w:val="sr-Cyrl-RS"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9F4AB6" w:rsidRPr="00A22864" w14:paraId="1D2E7B20" w14:textId="77777777" w:rsidTr="00251167">
        <w:trPr>
          <w:trHeight w:val="227"/>
          <w:jc w:val="center"/>
        </w:trPr>
        <w:tc>
          <w:tcPr>
            <w:tcW w:w="320" w:type="pct"/>
            <w:gridSpan w:val="2"/>
            <w:shd w:val="clear" w:color="auto" w:fill="auto"/>
            <w:vAlign w:val="center"/>
          </w:tcPr>
          <w:p w14:paraId="78AF433D" w14:textId="5C761387" w:rsidR="00776ACF" w:rsidRPr="00FB4A02" w:rsidRDefault="00FB4A02" w:rsidP="00FB4A02">
            <w:pPr>
              <w:pStyle w:val="ListParagraph"/>
              <w:numPr>
                <w:ilvl w:val="0"/>
                <w:numId w:val="2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6B382B4" w14:textId="63C207F1" w:rsidR="00776ACF" w:rsidRPr="00251167" w:rsidRDefault="00251167" w:rsidP="00776ACF">
            <w:pPr>
              <w:rPr>
                <w:lang w:val="en-US"/>
              </w:rPr>
            </w:pPr>
            <w:r>
              <w:rPr>
                <w:lang w:val="sr-Cyrl-CS"/>
              </w:rPr>
              <w:t xml:space="preserve"> </w:t>
            </w:r>
            <w:r>
              <w:rPr>
                <w:lang w:val="en-US"/>
              </w:rPr>
              <w:t>DMN028</w:t>
            </w:r>
          </w:p>
        </w:tc>
        <w:tc>
          <w:tcPr>
            <w:tcW w:w="4102" w:type="pct"/>
            <w:gridSpan w:val="6"/>
            <w:vAlign w:val="center"/>
          </w:tcPr>
          <w:p w14:paraId="5FAA23DB" w14:textId="5614DCBC" w:rsidR="00776ACF" w:rsidRPr="00B97239" w:rsidRDefault="00757CA6" w:rsidP="00757CA6">
            <w:pPr>
              <w:ind w:right="-539"/>
              <w:rPr>
                <w:lang w:val="sr-Cyrl-CS"/>
              </w:rPr>
            </w:pPr>
            <w:r w:rsidRPr="00B97239">
              <w:rPr>
                <w:bCs/>
                <w:lang w:val="sr-Cyrl-CS"/>
              </w:rPr>
              <w:t>Савремени методички приступи и педагошки ресурси у упознавању околине</w:t>
            </w:r>
          </w:p>
        </w:tc>
      </w:tr>
      <w:tr w:rsidR="00776ACF" w:rsidRPr="00A22864" w14:paraId="70B27FEF" w14:textId="77777777" w:rsidTr="00757CA6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14:paraId="34F3312E" w14:textId="77777777" w:rsidR="00776ACF" w:rsidRPr="00A22864" w:rsidRDefault="00776ACF" w:rsidP="00776ACF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EA5CEC" w:rsidRPr="00557E27" w14:paraId="5341FB82" w14:textId="77777777" w:rsidTr="00757CA6">
        <w:trPr>
          <w:trHeight w:val="227"/>
          <w:jc w:val="center"/>
        </w:trPr>
        <w:tc>
          <w:tcPr>
            <w:tcW w:w="266" w:type="pct"/>
            <w:vAlign w:val="center"/>
          </w:tcPr>
          <w:p w14:paraId="0AE2E5F2" w14:textId="31B6C208" w:rsidR="00776ACF" w:rsidRPr="00FB4A02" w:rsidRDefault="00264573" w:rsidP="00757CA6">
            <w:pPr>
              <w:jc w:val="center"/>
              <w:rPr>
                <w:sz w:val="18"/>
                <w:szCs w:val="18"/>
                <w:lang w:val="sr-Cyrl-CS"/>
              </w:rPr>
            </w:pPr>
            <w:r w:rsidRPr="00FB4A02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4014" w:type="pct"/>
            <w:gridSpan w:val="7"/>
            <w:shd w:val="clear" w:color="auto" w:fill="auto"/>
            <w:vAlign w:val="center"/>
          </w:tcPr>
          <w:p w14:paraId="3D9C1A9A" w14:textId="70183848" w:rsidR="00776ACF" w:rsidRPr="00FB4A02" w:rsidRDefault="00992796" w:rsidP="009F4AB6">
            <w:pPr>
              <w:widowControl/>
              <w:autoSpaceDE/>
              <w:autoSpaceDN/>
              <w:adjustRightInd/>
              <w:spacing w:before="60" w:after="60"/>
              <w:jc w:val="both"/>
              <w:rPr>
                <w:rFonts w:eastAsia="Calibri"/>
                <w:sz w:val="18"/>
                <w:szCs w:val="18"/>
                <w:lang w:val="sr-Latn-BA" w:eastAsia="en-US"/>
              </w:rPr>
            </w:pP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Stepanovic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, S.,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Nikolic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, I.,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Pelemis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, V.,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Sehovic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, S. (2021).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School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facilities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achieved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in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the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field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of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nature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and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society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with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persons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with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easy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intellectual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disabilities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in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the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primary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school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Latn-BA" w:eastAsia="en-US"/>
              </w:rPr>
              <w:t>.</w:t>
            </w:r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-</w:t>
            </w:r>
            <w:proofErr w:type="spellStart"/>
            <w:r w:rsidRPr="00FB4A02">
              <w:rPr>
                <w:rFonts w:eastAsia="Calibri"/>
                <w:i/>
                <w:iCs/>
                <w:sz w:val="18"/>
                <w:szCs w:val="18"/>
                <w:lang w:val="sr-Cyrl-RS" w:eastAsia="en-US"/>
              </w:rPr>
              <w:t>Journal</w:t>
            </w:r>
            <w:proofErr w:type="spellEnd"/>
            <w:r w:rsidRPr="00FB4A02">
              <w:rPr>
                <w:rFonts w:eastAsia="Calibri"/>
                <w:i/>
                <w:iCs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i/>
                <w:iCs/>
                <w:sz w:val="18"/>
                <w:szCs w:val="18"/>
                <w:lang w:val="sr-Cyrl-RS" w:eastAsia="en-US"/>
              </w:rPr>
              <w:t>Plus</w:t>
            </w:r>
            <w:proofErr w:type="spellEnd"/>
            <w:r w:rsidRPr="00FB4A02">
              <w:rPr>
                <w:rFonts w:eastAsia="Calibri"/>
                <w:i/>
                <w:iCs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i/>
                <w:iCs/>
                <w:sz w:val="18"/>
                <w:szCs w:val="18"/>
                <w:lang w:val="sr-Cyrl-RS" w:eastAsia="en-US"/>
              </w:rPr>
              <w:t>Education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,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Vol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29, no.2/2021,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str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9-23. </w:t>
            </w:r>
          </w:p>
        </w:tc>
        <w:tc>
          <w:tcPr>
            <w:tcW w:w="720" w:type="pct"/>
            <w:vAlign w:val="center"/>
          </w:tcPr>
          <w:p w14:paraId="28B56DCC" w14:textId="58961682" w:rsidR="00776ACF" w:rsidRPr="00FB4A02" w:rsidRDefault="009E255E" w:rsidP="00204C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 51</w:t>
            </w:r>
          </w:p>
        </w:tc>
      </w:tr>
      <w:tr w:rsidR="00EA5CEC" w:rsidRPr="00557E27" w14:paraId="45EE1D97" w14:textId="77777777" w:rsidTr="00757CA6">
        <w:trPr>
          <w:trHeight w:val="227"/>
          <w:jc w:val="center"/>
        </w:trPr>
        <w:tc>
          <w:tcPr>
            <w:tcW w:w="266" w:type="pct"/>
            <w:vAlign w:val="center"/>
          </w:tcPr>
          <w:p w14:paraId="255A803F" w14:textId="491D587B" w:rsidR="00776ACF" w:rsidRPr="00FB4A02" w:rsidRDefault="00264573" w:rsidP="00757CA6">
            <w:pPr>
              <w:jc w:val="center"/>
              <w:rPr>
                <w:sz w:val="18"/>
                <w:szCs w:val="18"/>
                <w:lang w:val="sr-Cyrl-CS"/>
              </w:rPr>
            </w:pPr>
            <w:r w:rsidRPr="00FB4A02"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4014" w:type="pct"/>
            <w:gridSpan w:val="7"/>
            <w:shd w:val="clear" w:color="auto" w:fill="auto"/>
            <w:vAlign w:val="center"/>
          </w:tcPr>
          <w:p w14:paraId="1BF6B872" w14:textId="27F72B15" w:rsidR="00776ACF" w:rsidRPr="00FB4A02" w:rsidRDefault="009E73E3" w:rsidP="00E461E9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proofErr w:type="spellStart"/>
            <w:r w:rsidRPr="00FB4A02">
              <w:rPr>
                <w:rFonts w:eastAsia="Calibri"/>
                <w:sz w:val="18"/>
                <w:szCs w:val="18"/>
                <w:u w:val="single"/>
                <w:lang w:val="en-US" w:eastAsia="en-US"/>
              </w:rPr>
              <w:t>Nikolic</w:t>
            </w:r>
            <w:proofErr w:type="gramStart"/>
            <w:r w:rsidRPr="00FB4A02">
              <w:rPr>
                <w:rFonts w:eastAsia="Calibri"/>
                <w:sz w:val="18"/>
                <w:szCs w:val="18"/>
                <w:u w:val="single"/>
                <w:lang w:val="en-US" w:eastAsia="en-US"/>
              </w:rPr>
              <w:t>,I.</w:t>
            </w:r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>i</w:t>
            </w:r>
            <w:proofErr w:type="spellEnd"/>
            <w:proofErr w:type="gramEnd"/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 xml:space="preserve"> dr.</w:t>
            </w:r>
            <w:r w:rsidR="00665F3A" w:rsidRPr="00FB4A02">
              <w:rPr>
                <w:rFonts w:eastAsia="Calibri"/>
                <w:sz w:val="18"/>
                <w:szCs w:val="18"/>
                <w:lang w:val="sr-Cyrl-RS" w:eastAsia="en-US"/>
              </w:rPr>
              <w:t>(2017).</w:t>
            </w:r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>Stavovi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>nastavnika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>prema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>obrazovnoj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>koncepciji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>efikasne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>skole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>Originalni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>naucni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 xml:space="preserve"> rad, </w:t>
            </w:r>
            <w:proofErr w:type="spellStart"/>
            <w:r w:rsidRPr="00FB4A02">
              <w:rPr>
                <w:rFonts w:eastAsia="Calibri"/>
                <w:i/>
                <w:sz w:val="18"/>
                <w:szCs w:val="18"/>
                <w:lang w:val="en-US" w:eastAsia="en-US"/>
              </w:rPr>
              <w:t>Socioloski</w:t>
            </w:r>
            <w:proofErr w:type="spellEnd"/>
            <w:r w:rsidRPr="00FB4A02">
              <w:rPr>
                <w:rFonts w:eastAsia="Calibri"/>
                <w:i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i/>
                <w:sz w:val="18"/>
                <w:szCs w:val="18"/>
                <w:lang w:val="en-US" w:eastAsia="en-US"/>
              </w:rPr>
              <w:t>pregled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 xml:space="preserve">  Vol.LI, Br.4 (2017)   str. 546-577 </w:t>
            </w:r>
          </w:p>
        </w:tc>
        <w:tc>
          <w:tcPr>
            <w:tcW w:w="720" w:type="pct"/>
            <w:vAlign w:val="center"/>
          </w:tcPr>
          <w:p w14:paraId="630EB2CC" w14:textId="0C62256B" w:rsidR="00776ACF" w:rsidRPr="00FB4A02" w:rsidRDefault="009E73E3" w:rsidP="00204C78">
            <w:pPr>
              <w:jc w:val="center"/>
              <w:rPr>
                <w:sz w:val="18"/>
                <w:szCs w:val="18"/>
                <w:lang w:val="sr-Cyrl-CS"/>
              </w:rPr>
            </w:pPr>
            <w:r w:rsidRPr="00FB4A02">
              <w:rPr>
                <w:sz w:val="18"/>
                <w:szCs w:val="18"/>
                <w:lang w:val="sr-Cyrl-CS"/>
              </w:rPr>
              <w:t>М 2</w:t>
            </w:r>
            <w:r w:rsidR="006100E3" w:rsidRPr="00FB4A02">
              <w:rPr>
                <w:sz w:val="18"/>
                <w:szCs w:val="18"/>
                <w:lang w:val="sr-Cyrl-CS"/>
              </w:rPr>
              <w:t>4</w:t>
            </w:r>
          </w:p>
        </w:tc>
      </w:tr>
      <w:tr w:rsidR="00EA5CEC" w:rsidRPr="00557E27" w14:paraId="267ECEB9" w14:textId="77777777" w:rsidTr="00757CA6">
        <w:trPr>
          <w:trHeight w:val="227"/>
          <w:jc w:val="center"/>
        </w:trPr>
        <w:tc>
          <w:tcPr>
            <w:tcW w:w="266" w:type="pct"/>
            <w:vAlign w:val="center"/>
          </w:tcPr>
          <w:p w14:paraId="5AF20FC2" w14:textId="569FEA49" w:rsidR="00776ACF" w:rsidRPr="00FB4A02" w:rsidRDefault="00264573" w:rsidP="00757CA6">
            <w:pPr>
              <w:jc w:val="center"/>
              <w:rPr>
                <w:sz w:val="18"/>
                <w:szCs w:val="18"/>
                <w:lang w:val="sr-Cyrl-CS"/>
              </w:rPr>
            </w:pPr>
            <w:r w:rsidRPr="00FB4A02">
              <w:rPr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4014" w:type="pct"/>
            <w:gridSpan w:val="7"/>
            <w:shd w:val="clear" w:color="auto" w:fill="auto"/>
            <w:vAlign w:val="center"/>
          </w:tcPr>
          <w:p w14:paraId="13536084" w14:textId="38D0B484" w:rsidR="00776ACF" w:rsidRPr="00FB4A02" w:rsidRDefault="00992796" w:rsidP="007C3C6B">
            <w:pPr>
              <w:widowControl/>
              <w:tabs>
                <w:tab w:val="left" w:pos="1808"/>
              </w:tabs>
              <w:autoSpaceDE/>
              <w:autoSpaceDN/>
              <w:adjustRightInd/>
              <w:spacing w:line="276" w:lineRule="auto"/>
              <w:rPr>
                <w:rFonts w:eastAsia="Calibri"/>
                <w:sz w:val="18"/>
                <w:szCs w:val="18"/>
                <w:lang w:val="sr-Cyrl-RS" w:eastAsia="en-US"/>
              </w:rPr>
            </w:pPr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Николић,</w:t>
            </w:r>
            <w:r w:rsidR="00557E27"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И.,</w:t>
            </w:r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Банђур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, </w:t>
            </w:r>
            <w:r w:rsidR="00557E27"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В., </w:t>
            </w:r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Мартиновић</w:t>
            </w:r>
            <w:r w:rsidR="00557E27" w:rsidRPr="00FB4A02">
              <w:rPr>
                <w:rFonts w:eastAsia="Calibri"/>
                <w:sz w:val="18"/>
                <w:szCs w:val="18"/>
                <w:lang w:val="sr-Cyrl-RS" w:eastAsia="en-US"/>
              </w:rPr>
              <w:t>, Д.</w:t>
            </w:r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  <w:r w:rsidR="00E461E9" w:rsidRPr="00FB4A02">
              <w:rPr>
                <w:rFonts w:eastAsia="Calibri"/>
                <w:sz w:val="18"/>
                <w:szCs w:val="18"/>
                <w:lang w:val="en-US" w:eastAsia="en-US"/>
              </w:rPr>
              <w:t>(2020).</w:t>
            </w:r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Улоге наставника у школи дигиталног доба, Оригинални научни рад, </w:t>
            </w:r>
            <w:r w:rsidRPr="00FB4A02">
              <w:rPr>
                <w:rFonts w:eastAsia="Calibri"/>
                <w:i/>
                <w:sz w:val="18"/>
                <w:szCs w:val="18"/>
                <w:lang w:val="sr-Cyrl-RS" w:eastAsia="en-US"/>
              </w:rPr>
              <w:t>Социолошки преглед</w:t>
            </w:r>
            <w:r w:rsidR="00E461E9" w:rsidRPr="00FB4A02">
              <w:rPr>
                <w:rFonts w:eastAsia="Calibri"/>
                <w:sz w:val="18"/>
                <w:szCs w:val="18"/>
                <w:lang w:val="en-US" w:eastAsia="en-US"/>
              </w:rPr>
              <w:t xml:space="preserve"> </w:t>
            </w:r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год. </w:t>
            </w:r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 xml:space="preserve">LIV, </w:t>
            </w:r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Бр. 1 </w:t>
            </w:r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 xml:space="preserve">str. 88  - 103 </w:t>
            </w:r>
          </w:p>
        </w:tc>
        <w:tc>
          <w:tcPr>
            <w:tcW w:w="720" w:type="pct"/>
            <w:vAlign w:val="center"/>
          </w:tcPr>
          <w:p w14:paraId="00AA7608" w14:textId="0B76DB4F" w:rsidR="00776ACF" w:rsidRPr="00FB4A02" w:rsidRDefault="00992796" w:rsidP="00204C78">
            <w:pPr>
              <w:jc w:val="center"/>
              <w:rPr>
                <w:sz w:val="18"/>
                <w:szCs w:val="18"/>
                <w:lang w:val="sr-Cyrl-CS"/>
              </w:rPr>
            </w:pPr>
            <w:r w:rsidRPr="00FB4A02">
              <w:rPr>
                <w:sz w:val="18"/>
                <w:szCs w:val="18"/>
                <w:lang w:val="sr-Cyrl-CS"/>
              </w:rPr>
              <w:t>М 24</w:t>
            </w:r>
          </w:p>
        </w:tc>
      </w:tr>
      <w:tr w:rsidR="00EA5CEC" w:rsidRPr="00557E27" w14:paraId="2E0417C8" w14:textId="77777777" w:rsidTr="00757CA6">
        <w:trPr>
          <w:trHeight w:val="746"/>
          <w:jc w:val="center"/>
        </w:trPr>
        <w:tc>
          <w:tcPr>
            <w:tcW w:w="266" w:type="pct"/>
            <w:vAlign w:val="center"/>
          </w:tcPr>
          <w:p w14:paraId="69CD636D" w14:textId="27F12A38" w:rsidR="00776ACF" w:rsidRPr="00FB4A02" w:rsidRDefault="00264573" w:rsidP="00757CA6">
            <w:pPr>
              <w:jc w:val="center"/>
              <w:rPr>
                <w:sz w:val="18"/>
                <w:szCs w:val="18"/>
                <w:lang w:val="sr-Cyrl-CS"/>
              </w:rPr>
            </w:pPr>
            <w:r w:rsidRPr="00FB4A02">
              <w:rPr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4014" w:type="pct"/>
            <w:gridSpan w:val="7"/>
            <w:shd w:val="clear" w:color="auto" w:fill="auto"/>
            <w:vAlign w:val="center"/>
          </w:tcPr>
          <w:p w14:paraId="076C383C" w14:textId="29F562E5" w:rsidR="009E73E3" w:rsidRPr="00FB4A02" w:rsidRDefault="00ED30E6" w:rsidP="007C3C6B">
            <w:pPr>
              <w:widowControl/>
              <w:tabs>
                <w:tab w:val="left" w:pos="1808"/>
              </w:tabs>
              <w:autoSpaceDE/>
              <w:autoSpaceDN/>
              <w:adjustRightInd/>
              <w:spacing w:after="200" w:line="276" w:lineRule="auto"/>
              <w:rPr>
                <w:rFonts w:eastAsia="Calibri"/>
                <w:sz w:val="18"/>
                <w:szCs w:val="18"/>
                <w:lang w:val="sr-Cyrl-RS" w:eastAsia="en-US"/>
              </w:rPr>
            </w:pP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Пелемиш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, В. Павловић, С. Николић, И.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>Ујсаси</w:t>
            </w:r>
            <w:proofErr w:type="spellEnd"/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. Д. (2020). Индекс телесне масе и моторички статус предшколске деце. </w:t>
            </w:r>
            <w:r w:rsidRPr="00FB4A02">
              <w:rPr>
                <w:rFonts w:eastAsia="TimesNewRomanPSMT"/>
                <w:i/>
                <w:sz w:val="18"/>
                <w:szCs w:val="18"/>
                <w:lang w:val="en-US" w:eastAsia="en-US"/>
              </w:rPr>
              <w:t>Sports Science and Health</w:t>
            </w:r>
            <w:r w:rsidRPr="00FB4A02">
              <w:rPr>
                <w:rFonts w:eastAsia="TimesNewRomanPSMT"/>
                <w:sz w:val="18"/>
                <w:szCs w:val="18"/>
                <w:lang w:val="en-US" w:eastAsia="en-US"/>
              </w:rPr>
              <w:t xml:space="preserve"> </w:t>
            </w:r>
            <w:r w:rsidRPr="00FB4A02">
              <w:rPr>
                <w:rFonts w:eastAsia="TimesNewRomanPS-BoldMT"/>
                <w:bCs/>
                <w:sz w:val="18"/>
                <w:szCs w:val="18"/>
                <w:lang w:val="en-US" w:eastAsia="en-US"/>
              </w:rPr>
              <w:t>10</w:t>
            </w:r>
            <w:r w:rsidRPr="00FB4A02">
              <w:rPr>
                <w:rFonts w:eastAsia="TimesNewRomanPSMT"/>
                <w:sz w:val="18"/>
                <w:szCs w:val="18"/>
                <w:lang w:val="en-US" w:eastAsia="en-US"/>
              </w:rPr>
              <w:t>(1):17-25</w:t>
            </w:r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>UDC</w:t>
            </w:r>
            <w:r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:613-21-053.4:613,71/.73-053.4 </w:t>
            </w:r>
            <w:r w:rsidRPr="00FB4A02">
              <w:rPr>
                <w:rFonts w:eastAsia="Calibri"/>
                <w:sz w:val="18"/>
                <w:szCs w:val="18"/>
                <w:lang w:val="en-US" w:eastAsia="en-US"/>
              </w:rPr>
              <w:t>doi.org/10.7251/JIT2001017P</w:t>
            </w:r>
            <w:r w:rsidR="009E73E3" w:rsidRPr="00FB4A02">
              <w:rPr>
                <w:rFonts w:eastAsia="Calibri"/>
                <w:sz w:val="18"/>
                <w:szCs w:val="18"/>
                <w:lang w:val="sr-Cyrl-RS" w:eastAsia="en-US"/>
              </w:rPr>
              <w:t xml:space="preserve"> </w:t>
            </w:r>
          </w:p>
        </w:tc>
        <w:tc>
          <w:tcPr>
            <w:tcW w:w="720" w:type="pct"/>
            <w:vAlign w:val="center"/>
          </w:tcPr>
          <w:p w14:paraId="5DB619AE" w14:textId="69C81880" w:rsidR="00776ACF" w:rsidRPr="00FB4A02" w:rsidRDefault="00ED30E6" w:rsidP="007C3C6B">
            <w:pPr>
              <w:jc w:val="center"/>
              <w:rPr>
                <w:sz w:val="18"/>
                <w:szCs w:val="18"/>
                <w:lang w:val="sr-Cyrl-CS"/>
              </w:rPr>
            </w:pPr>
            <w:r w:rsidRPr="00FB4A02">
              <w:rPr>
                <w:sz w:val="18"/>
                <w:szCs w:val="18"/>
                <w:lang w:val="sr-Cyrl-CS"/>
              </w:rPr>
              <w:t>М 24</w:t>
            </w:r>
          </w:p>
        </w:tc>
      </w:tr>
      <w:tr w:rsidR="00EA5CEC" w:rsidRPr="00557E27" w14:paraId="50C40F31" w14:textId="77777777" w:rsidTr="00757CA6">
        <w:trPr>
          <w:trHeight w:val="227"/>
          <w:jc w:val="center"/>
        </w:trPr>
        <w:tc>
          <w:tcPr>
            <w:tcW w:w="266" w:type="pct"/>
            <w:vAlign w:val="center"/>
          </w:tcPr>
          <w:p w14:paraId="6E1118E3" w14:textId="69E066B6" w:rsidR="00776ACF" w:rsidRPr="00FB4A02" w:rsidRDefault="00264573" w:rsidP="00757CA6">
            <w:pPr>
              <w:jc w:val="center"/>
              <w:rPr>
                <w:sz w:val="18"/>
                <w:szCs w:val="18"/>
                <w:lang w:val="sr-Cyrl-CS"/>
              </w:rPr>
            </w:pPr>
            <w:r w:rsidRPr="00FB4A02">
              <w:rPr>
                <w:sz w:val="18"/>
                <w:szCs w:val="18"/>
                <w:lang w:val="sr-Cyrl-CS"/>
              </w:rPr>
              <w:t>5.</w:t>
            </w:r>
          </w:p>
        </w:tc>
        <w:tc>
          <w:tcPr>
            <w:tcW w:w="4014" w:type="pct"/>
            <w:gridSpan w:val="7"/>
            <w:shd w:val="clear" w:color="auto" w:fill="auto"/>
            <w:vAlign w:val="center"/>
          </w:tcPr>
          <w:p w14:paraId="20F4B660" w14:textId="7CD84F93" w:rsidR="00776ACF" w:rsidRPr="00FB4A02" w:rsidRDefault="00ED30E6" w:rsidP="007C3C6B">
            <w:pPr>
              <w:widowControl/>
              <w:tabs>
                <w:tab w:val="left" w:pos="1808"/>
              </w:tabs>
              <w:autoSpaceDE/>
              <w:autoSpaceDN/>
              <w:adjustRightInd/>
              <w:spacing w:line="276" w:lineRule="auto"/>
              <w:rPr>
                <w:rFonts w:eastAsia="Calibri"/>
                <w:kern w:val="24"/>
                <w:sz w:val="18"/>
                <w:szCs w:val="18"/>
                <w:lang w:val="sr-Cyrl-RS" w:eastAsia="en-US"/>
              </w:rPr>
            </w:pPr>
            <w:r w:rsidRPr="00FB4A02">
              <w:rPr>
                <w:rFonts w:eastAsia="Calibri"/>
                <w:kern w:val="24"/>
                <w:sz w:val="18"/>
                <w:szCs w:val="18"/>
                <w:lang w:val="sr-Cyrl-RS"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Nikolic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, I. (2018).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Opinion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of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teacher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education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faculties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students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about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the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concept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of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a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qualityschool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, 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Chosen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issues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of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education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in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the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modern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era.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Chosen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issues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of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education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in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the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modern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era.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State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University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of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Applied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in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Nowy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Sacz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, Institute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of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Pedagogy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POLAND,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University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of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Belgrade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Teacher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Education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 </w:t>
            </w:r>
            <w:proofErr w:type="spellStart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Faculty</w:t>
            </w:r>
            <w:proofErr w:type="spellEnd"/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SERBIA  str. 65-78  </w:t>
            </w:r>
          </w:p>
        </w:tc>
        <w:tc>
          <w:tcPr>
            <w:tcW w:w="720" w:type="pct"/>
            <w:vAlign w:val="center"/>
          </w:tcPr>
          <w:p w14:paraId="670548BB" w14:textId="2D10AC5B" w:rsidR="00776ACF" w:rsidRPr="00FB4A02" w:rsidRDefault="00ED30E6" w:rsidP="00665F3A">
            <w:pPr>
              <w:jc w:val="center"/>
              <w:rPr>
                <w:sz w:val="18"/>
                <w:szCs w:val="18"/>
                <w:lang w:val="sr-Cyrl-CS"/>
              </w:rPr>
            </w:pPr>
            <w:r w:rsidRPr="00FB4A02">
              <w:rPr>
                <w:sz w:val="18"/>
                <w:szCs w:val="18"/>
                <w:lang w:val="sr-Cyrl-CS"/>
              </w:rPr>
              <w:t xml:space="preserve">М </w:t>
            </w:r>
            <w:r w:rsidR="00665F3A" w:rsidRPr="00FB4A02">
              <w:rPr>
                <w:sz w:val="18"/>
                <w:szCs w:val="18"/>
                <w:lang w:val="sr-Cyrl-CS"/>
              </w:rPr>
              <w:t>14</w:t>
            </w:r>
          </w:p>
        </w:tc>
      </w:tr>
      <w:tr w:rsidR="00EA5CEC" w:rsidRPr="00557E27" w14:paraId="6B729AE0" w14:textId="77777777" w:rsidTr="00757CA6">
        <w:trPr>
          <w:trHeight w:val="227"/>
          <w:jc w:val="center"/>
        </w:trPr>
        <w:tc>
          <w:tcPr>
            <w:tcW w:w="266" w:type="pct"/>
            <w:vAlign w:val="center"/>
          </w:tcPr>
          <w:p w14:paraId="0C879BCD" w14:textId="1EC275A8" w:rsidR="00776ACF" w:rsidRPr="00FB4A02" w:rsidRDefault="00264573" w:rsidP="00757CA6">
            <w:pPr>
              <w:jc w:val="center"/>
              <w:rPr>
                <w:sz w:val="18"/>
                <w:szCs w:val="18"/>
                <w:lang w:val="sr-Cyrl-CS"/>
              </w:rPr>
            </w:pPr>
            <w:r w:rsidRPr="00FB4A02">
              <w:rPr>
                <w:sz w:val="18"/>
                <w:szCs w:val="18"/>
                <w:lang w:val="sr-Cyrl-CS"/>
              </w:rPr>
              <w:t>6.</w:t>
            </w:r>
          </w:p>
        </w:tc>
        <w:tc>
          <w:tcPr>
            <w:tcW w:w="4014" w:type="pct"/>
            <w:gridSpan w:val="7"/>
            <w:shd w:val="clear" w:color="auto" w:fill="auto"/>
            <w:vAlign w:val="center"/>
          </w:tcPr>
          <w:p w14:paraId="4970C883" w14:textId="39A9EF8A" w:rsidR="00776ACF" w:rsidRPr="00FB4A02" w:rsidRDefault="00ED30E6" w:rsidP="00EA5CEC">
            <w:pPr>
              <w:widowControl/>
              <w:tabs>
                <w:tab w:val="left" w:pos="1808"/>
              </w:tabs>
              <w:autoSpaceDE/>
              <w:autoSpaceDN/>
              <w:adjustRightInd/>
              <w:spacing w:after="200" w:line="276" w:lineRule="auto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Bandjur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  <w:r w:rsidR="00665F3A" w:rsidRPr="00FB4A02">
              <w:rPr>
                <w:rFonts w:eastAsia="Calibri"/>
                <w:sz w:val="18"/>
                <w:szCs w:val="18"/>
                <w:lang w:val="sr-Latn-RS" w:eastAsia="en-US"/>
              </w:rPr>
              <w:t xml:space="preserve">V.,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Mandic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>, D</w:t>
            </w:r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>.,</w:t>
            </w:r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Martinovic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D., </w:t>
            </w:r>
            <w:r w:rsidRPr="00FB4A02">
              <w:rPr>
                <w:rFonts w:eastAsia="Calibri"/>
                <w:sz w:val="18"/>
                <w:szCs w:val="18"/>
                <w:lang w:eastAsia="en-US"/>
              </w:rPr>
              <w:t>NIKOLIC,</w:t>
            </w:r>
            <w:r w:rsidR="00665F3A" w:rsidRPr="00FB4A02">
              <w:rPr>
                <w:rFonts w:eastAsia="Calibri"/>
                <w:sz w:val="18"/>
                <w:szCs w:val="18"/>
                <w:lang w:eastAsia="en-US"/>
              </w:rPr>
              <w:t xml:space="preserve"> I. (2019).</w:t>
            </w:r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  TECHERS` TRAINING FOR THE NEW ROLES IN TEACHING, </w:t>
            </w:r>
            <w:proofErr w:type="spellStart"/>
            <w:r w:rsidRPr="00FB4A02">
              <w:rPr>
                <w:rFonts w:eastAsia="Calibri"/>
                <w:i/>
                <w:sz w:val="18"/>
                <w:szCs w:val="18"/>
                <w:lang w:eastAsia="en-US"/>
              </w:rPr>
              <w:t>Journal</w:t>
            </w:r>
            <w:proofErr w:type="spellEnd"/>
            <w:r w:rsidRPr="00FB4A02">
              <w:rPr>
                <w:rFonts w:eastAsia="Calibri"/>
                <w:i/>
                <w:sz w:val="18"/>
                <w:szCs w:val="18"/>
                <w:lang w:eastAsia="en-US"/>
              </w:rPr>
              <w:t xml:space="preserve"> Plus </w:t>
            </w:r>
            <w:proofErr w:type="spellStart"/>
            <w:r w:rsidRPr="00FB4A02">
              <w:rPr>
                <w:rFonts w:eastAsia="Calibri"/>
                <w:i/>
                <w:sz w:val="18"/>
                <w:szCs w:val="18"/>
                <w:lang w:eastAsia="en-US"/>
              </w:rPr>
              <w:t>Education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Vol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. XXV, No. 2/2019.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pp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. 7-10. </w:t>
            </w:r>
          </w:p>
        </w:tc>
        <w:tc>
          <w:tcPr>
            <w:tcW w:w="720" w:type="pct"/>
            <w:vAlign w:val="center"/>
          </w:tcPr>
          <w:p w14:paraId="06C9168C" w14:textId="200C2FE8" w:rsidR="00776ACF" w:rsidRPr="00FB4A02" w:rsidRDefault="009E255E" w:rsidP="00204C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 51</w:t>
            </w:r>
          </w:p>
        </w:tc>
      </w:tr>
      <w:tr w:rsidR="00EA5CEC" w:rsidRPr="00557E27" w14:paraId="27EBFFD3" w14:textId="77777777" w:rsidTr="00757CA6">
        <w:trPr>
          <w:trHeight w:val="227"/>
          <w:jc w:val="center"/>
        </w:trPr>
        <w:tc>
          <w:tcPr>
            <w:tcW w:w="266" w:type="pct"/>
            <w:vAlign w:val="center"/>
          </w:tcPr>
          <w:p w14:paraId="26AC6F0D" w14:textId="1D30DBDC" w:rsidR="00776ACF" w:rsidRPr="00FB4A02" w:rsidRDefault="00264573" w:rsidP="00757CA6">
            <w:pPr>
              <w:jc w:val="center"/>
              <w:rPr>
                <w:sz w:val="18"/>
                <w:szCs w:val="18"/>
                <w:lang w:val="sr-Cyrl-CS"/>
              </w:rPr>
            </w:pPr>
            <w:r w:rsidRPr="00FB4A02">
              <w:rPr>
                <w:sz w:val="18"/>
                <w:szCs w:val="18"/>
                <w:lang w:val="sr-Cyrl-CS"/>
              </w:rPr>
              <w:t>7.</w:t>
            </w:r>
          </w:p>
        </w:tc>
        <w:tc>
          <w:tcPr>
            <w:tcW w:w="4014" w:type="pct"/>
            <w:gridSpan w:val="7"/>
            <w:shd w:val="clear" w:color="auto" w:fill="auto"/>
            <w:vAlign w:val="center"/>
          </w:tcPr>
          <w:p w14:paraId="402CF9F3" w14:textId="3CC91EA0" w:rsidR="00776ACF" w:rsidRPr="00FB4A02" w:rsidRDefault="00F52BB5" w:rsidP="00EA5CEC">
            <w:pPr>
              <w:widowControl/>
              <w:tabs>
                <w:tab w:val="left" w:pos="1808"/>
              </w:tabs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V.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Pelemis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, M.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Negru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, I. NIKOLIC, D.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Ujsasi</w:t>
            </w:r>
            <w:proofErr w:type="spellEnd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>. (2019).</w:t>
            </w:r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>Differences</w:t>
            </w:r>
            <w:proofErr w:type="spellEnd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>of</w:t>
            </w:r>
            <w:proofErr w:type="spellEnd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>Morphological</w:t>
            </w:r>
            <w:proofErr w:type="spellEnd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>Characteristics</w:t>
            </w:r>
            <w:proofErr w:type="spellEnd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>And</w:t>
            </w:r>
            <w:proofErr w:type="spellEnd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 xml:space="preserve"> Motor </w:t>
            </w:r>
            <w:proofErr w:type="spellStart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>Abilities</w:t>
            </w:r>
            <w:proofErr w:type="spellEnd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>Of</w:t>
            </w:r>
            <w:proofErr w:type="spellEnd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>Students</w:t>
            </w:r>
            <w:proofErr w:type="spellEnd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>Involved</w:t>
            </w:r>
            <w:proofErr w:type="spellEnd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 xml:space="preserve"> In </w:t>
            </w:r>
            <w:proofErr w:type="spellStart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>Differrent</w:t>
            </w:r>
            <w:proofErr w:type="spellEnd"/>
            <w:r w:rsidR="007C3C6B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>Kines</w:t>
            </w:r>
            <w:r w:rsidR="007C3C6B" w:rsidRPr="00FB4A02">
              <w:rPr>
                <w:rFonts w:eastAsia="Calibri"/>
                <w:sz w:val="18"/>
                <w:szCs w:val="18"/>
                <w:lang w:eastAsia="en-US"/>
              </w:rPr>
              <w:t>iological</w:t>
            </w:r>
            <w:proofErr w:type="spellEnd"/>
            <w:r w:rsidR="007C3C6B"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7C3C6B" w:rsidRPr="00FB4A02">
              <w:rPr>
                <w:rFonts w:eastAsia="Calibri"/>
                <w:sz w:val="18"/>
                <w:szCs w:val="18"/>
                <w:lang w:eastAsia="en-US"/>
              </w:rPr>
              <w:t>activities</w:t>
            </w:r>
            <w:proofErr w:type="spellEnd"/>
            <w:r w:rsidR="007C3C6B" w:rsidRPr="00FB4A02">
              <w:rPr>
                <w:rFonts w:eastAsia="Calibri"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Pr="00FB4A02">
              <w:rPr>
                <w:rFonts w:eastAsia="Calibri"/>
                <w:i/>
                <w:sz w:val="18"/>
                <w:szCs w:val="18"/>
                <w:lang w:eastAsia="en-US"/>
              </w:rPr>
              <w:t>Journal</w:t>
            </w:r>
            <w:proofErr w:type="spellEnd"/>
            <w:r w:rsidRPr="00FB4A02">
              <w:rPr>
                <w:rFonts w:eastAsia="Calibri"/>
                <w:i/>
                <w:sz w:val="18"/>
                <w:szCs w:val="18"/>
                <w:lang w:eastAsia="en-US"/>
              </w:rPr>
              <w:t xml:space="preserve"> Plus </w:t>
            </w:r>
            <w:proofErr w:type="spellStart"/>
            <w:r w:rsidRPr="00FB4A02">
              <w:rPr>
                <w:rFonts w:eastAsia="Calibri"/>
                <w:i/>
                <w:sz w:val="18"/>
                <w:szCs w:val="18"/>
                <w:lang w:eastAsia="en-US"/>
              </w:rPr>
              <w:t>Education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Vol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>. XXV, No.</w:t>
            </w:r>
            <w:r w:rsidR="00E461E9" w:rsidRPr="00FB4A02">
              <w:rPr>
                <w:rFonts w:eastAsia="Calibri"/>
                <w:sz w:val="18"/>
                <w:szCs w:val="18"/>
                <w:lang w:eastAsia="en-US"/>
              </w:rPr>
              <w:t>2</w:t>
            </w:r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pp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. 50-59. </w:t>
            </w:r>
          </w:p>
        </w:tc>
        <w:tc>
          <w:tcPr>
            <w:tcW w:w="720" w:type="pct"/>
            <w:vAlign w:val="center"/>
          </w:tcPr>
          <w:p w14:paraId="187DA9E9" w14:textId="70204897" w:rsidR="00776ACF" w:rsidRPr="00FB4A02" w:rsidRDefault="009E255E" w:rsidP="00204C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 51</w:t>
            </w:r>
          </w:p>
        </w:tc>
      </w:tr>
      <w:tr w:rsidR="00EA5CEC" w:rsidRPr="00557E27" w14:paraId="64FF4FC5" w14:textId="77777777" w:rsidTr="00757CA6">
        <w:trPr>
          <w:trHeight w:val="227"/>
          <w:jc w:val="center"/>
        </w:trPr>
        <w:tc>
          <w:tcPr>
            <w:tcW w:w="266" w:type="pct"/>
            <w:vAlign w:val="center"/>
          </w:tcPr>
          <w:p w14:paraId="23C213A0" w14:textId="286A3B53" w:rsidR="00776ACF" w:rsidRPr="00FB4A02" w:rsidRDefault="00264573" w:rsidP="00757CA6">
            <w:pPr>
              <w:jc w:val="center"/>
              <w:rPr>
                <w:sz w:val="18"/>
                <w:szCs w:val="18"/>
                <w:lang w:val="sr-Cyrl-CS"/>
              </w:rPr>
            </w:pPr>
            <w:r w:rsidRPr="00FB4A02">
              <w:rPr>
                <w:sz w:val="18"/>
                <w:szCs w:val="18"/>
                <w:lang w:val="sr-Cyrl-CS"/>
              </w:rPr>
              <w:t>8.</w:t>
            </w:r>
          </w:p>
        </w:tc>
        <w:tc>
          <w:tcPr>
            <w:tcW w:w="4014" w:type="pct"/>
            <w:gridSpan w:val="7"/>
            <w:shd w:val="clear" w:color="auto" w:fill="auto"/>
            <w:vAlign w:val="center"/>
          </w:tcPr>
          <w:p w14:paraId="6777B006" w14:textId="17266ECA" w:rsidR="00776ACF" w:rsidRPr="00FB4A02" w:rsidRDefault="00F52BB5" w:rsidP="009E73E3">
            <w:pPr>
              <w:widowControl/>
              <w:tabs>
                <w:tab w:val="left" w:pos="1808"/>
              </w:tabs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sz w:val="18"/>
                <w:szCs w:val="18"/>
                <w:lang w:val="sr-Cyrl-RS" w:eastAsia="en-US"/>
              </w:rPr>
            </w:pP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Банђур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, В.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Николић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, И. (2019).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Нове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улоге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наставника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 у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настави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усмереној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на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ученика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.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Зборник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радова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 ИНОВАТИВНИ ПРИСТУП И ОБРАЗОВАЊУ: СТАЊЕ, ДИЛЕМЕ И ПЕРСПЕКТИВЕ  .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Уредници:Пауновић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, Љ.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Видосављевич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, С. 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стр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. 213-223.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Лепосавић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: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Учитељски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факултет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 у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Призрену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 –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Лепосавићу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. </w:t>
            </w:r>
          </w:p>
        </w:tc>
        <w:tc>
          <w:tcPr>
            <w:tcW w:w="720" w:type="pct"/>
            <w:vAlign w:val="center"/>
          </w:tcPr>
          <w:p w14:paraId="75A8BA48" w14:textId="374A651E" w:rsidR="00776ACF" w:rsidRPr="00FB4A02" w:rsidRDefault="00F52BB5" w:rsidP="00204C78">
            <w:pPr>
              <w:jc w:val="center"/>
              <w:rPr>
                <w:sz w:val="18"/>
                <w:szCs w:val="18"/>
                <w:lang w:val="sr-Cyrl-CS"/>
              </w:rPr>
            </w:pPr>
            <w:r w:rsidRPr="00FB4A02">
              <w:rPr>
                <w:sz w:val="18"/>
                <w:szCs w:val="18"/>
                <w:lang w:val="sr-Cyrl-CS"/>
              </w:rPr>
              <w:t>М 33</w:t>
            </w:r>
          </w:p>
        </w:tc>
      </w:tr>
      <w:tr w:rsidR="00EA5CEC" w:rsidRPr="00557E27" w14:paraId="5636B418" w14:textId="77777777" w:rsidTr="00757CA6">
        <w:trPr>
          <w:trHeight w:val="227"/>
          <w:jc w:val="center"/>
        </w:trPr>
        <w:tc>
          <w:tcPr>
            <w:tcW w:w="266" w:type="pct"/>
            <w:vAlign w:val="center"/>
          </w:tcPr>
          <w:p w14:paraId="31A41CE6" w14:textId="61EABD0C" w:rsidR="00776ACF" w:rsidRPr="00FB4A02" w:rsidRDefault="00264573" w:rsidP="00757CA6">
            <w:pPr>
              <w:jc w:val="center"/>
              <w:rPr>
                <w:sz w:val="18"/>
                <w:szCs w:val="18"/>
                <w:lang w:val="sr-Cyrl-CS"/>
              </w:rPr>
            </w:pPr>
            <w:r w:rsidRPr="00FB4A02">
              <w:rPr>
                <w:sz w:val="18"/>
                <w:szCs w:val="18"/>
                <w:lang w:val="sr-Cyrl-CS"/>
              </w:rPr>
              <w:t>9.</w:t>
            </w:r>
          </w:p>
        </w:tc>
        <w:tc>
          <w:tcPr>
            <w:tcW w:w="4014" w:type="pct"/>
            <w:gridSpan w:val="7"/>
            <w:shd w:val="clear" w:color="auto" w:fill="auto"/>
            <w:vAlign w:val="center"/>
          </w:tcPr>
          <w:p w14:paraId="7FF55F58" w14:textId="5A1961F0" w:rsidR="00776ACF" w:rsidRPr="00FB4A02" w:rsidRDefault="00557E27" w:rsidP="00557E27">
            <w:pPr>
              <w:rPr>
                <w:sz w:val="18"/>
                <w:szCs w:val="18"/>
                <w:lang w:val="sr-Cyrl-CS"/>
              </w:rPr>
            </w:pPr>
            <w:proofErr w:type="spellStart"/>
            <w:r w:rsidRPr="00FB4A02">
              <w:rPr>
                <w:sz w:val="18"/>
                <w:szCs w:val="18"/>
              </w:rPr>
              <w:t>Вилотијевић</w:t>
            </w:r>
            <w:proofErr w:type="spellEnd"/>
            <w:r w:rsidRPr="00FB4A02">
              <w:rPr>
                <w:sz w:val="18"/>
                <w:szCs w:val="18"/>
              </w:rPr>
              <w:t>, Н</w:t>
            </w:r>
            <w:r w:rsidRPr="00FB4A02">
              <w:rPr>
                <w:sz w:val="18"/>
                <w:szCs w:val="18"/>
                <w:lang w:val="sr-Cyrl-RS"/>
              </w:rPr>
              <w:t>.</w:t>
            </w:r>
            <w:r w:rsidR="00776ACF" w:rsidRPr="00FB4A02">
              <w:rPr>
                <w:sz w:val="18"/>
                <w:szCs w:val="18"/>
              </w:rPr>
              <w:t xml:space="preserve">, </w:t>
            </w:r>
            <w:proofErr w:type="spellStart"/>
            <w:r w:rsidR="00776ACF" w:rsidRPr="00FB4A02">
              <w:rPr>
                <w:sz w:val="18"/>
                <w:szCs w:val="18"/>
              </w:rPr>
              <w:t>Николић</w:t>
            </w:r>
            <w:proofErr w:type="spellEnd"/>
            <w:r w:rsidRPr="00FB4A02">
              <w:rPr>
                <w:sz w:val="18"/>
                <w:szCs w:val="18"/>
                <w:lang w:val="sr-Cyrl-RS"/>
              </w:rPr>
              <w:t>, И.,</w:t>
            </w:r>
            <w:r w:rsidR="00776ACF" w:rsidRPr="00FB4A02">
              <w:rPr>
                <w:sz w:val="18"/>
                <w:szCs w:val="18"/>
              </w:rPr>
              <w:t xml:space="preserve"> </w:t>
            </w:r>
            <w:proofErr w:type="spellStart"/>
            <w:r w:rsidR="00776ACF" w:rsidRPr="00FB4A02">
              <w:rPr>
                <w:sz w:val="18"/>
                <w:szCs w:val="18"/>
              </w:rPr>
              <w:t>Старијаш</w:t>
            </w:r>
            <w:proofErr w:type="spellEnd"/>
            <w:r w:rsidR="00776ACF" w:rsidRPr="00FB4A02">
              <w:rPr>
                <w:sz w:val="18"/>
                <w:szCs w:val="18"/>
                <w:lang w:val="sr-Cyrl-RS"/>
              </w:rPr>
              <w:t>,</w:t>
            </w:r>
            <w:r w:rsidR="00776ACF" w:rsidRPr="00FB4A02">
              <w:rPr>
                <w:sz w:val="18"/>
                <w:szCs w:val="18"/>
                <w:lang w:val="sr-Cyrl-CS"/>
              </w:rPr>
              <w:t xml:space="preserve"> </w:t>
            </w:r>
            <w:r w:rsidRPr="00FB4A02">
              <w:rPr>
                <w:sz w:val="18"/>
                <w:szCs w:val="18"/>
                <w:lang w:val="sr-Cyrl-RS"/>
              </w:rPr>
              <w:t>Г.:</w:t>
            </w:r>
            <w:r w:rsidR="00776ACF" w:rsidRPr="00FB4A02">
              <w:rPr>
                <w:sz w:val="18"/>
                <w:szCs w:val="18"/>
              </w:rPr>
              <w:t>(2020).</w:t>
            </w:r>
            <w:r w:rsidR="00776ACF" w:rsidRPr="00FB4A02">
              <w:rPr>
                <w:sz w:val="18"/>
                <w:szCs w:val="18"/>
                <w:lang w:val="sr-Cyrl-CS"/>
              </w:rPr>
              <w:t xml:space="preserve"> </w:t>
            </w:r>
            <w:proofErr w:type="spellStart"/>
            <w:r w:rsidR="00776ACF" w:rsidRPr="00FB4A02">
              <w:rPr>
                <w:sz w:val="18"/>
                <w:szCs w:val="18"/>
              </w:rPr>
              <w:t>Курикуларни</w:t>
            </w:r>
            <w:proofErr w:type="spellEnd"/>
            <w:r w:rsidR="00776ACF" w:rsidRPr="00FB4A02">
              <w:rPr>
                <w:sz w:val="18"/>
                <w:szCs w:val="18"/>
              </w:rPr>
              <w:t xml:space="preserve"> </w:t>
            </w:r>
            <w:proofErr w:type="spellStart"/>
            <w:r w:rsidR="00776ACF" w:rsidRPr="00FB4A02">
              <w:rPr>
                <w:sz w:val="18"/>
                <w:szCs w:val="18"/>
              </w:rPr>
              <w:t>приступ</w:t>
            </w:r>
            <w:proofErr w:type="spellEnd"/>
            <w:r w:rsidR="00776ACF" w:rsidRPr="00FB4A02">
              <w:rPr>
                <w:sz w:val="18"/>
                <w:szCs w:val="18"/>
                <w:lang w:val="sr-Cyrl-CS"/>
              </w:rPr>
              <w:t xml:space="preserve"> </w:t>
            </w:r>
            <w:proofErr w:type="spellStart"/>
            <w:r w:rsidR="00776ACF" w:rsidRPr="00FB4A02">
              <w:rPr>
                <w:sz w:val="18"/>
                <w:szCs w:val="18"/>
              </w:rPr>
              <w:t>планирању</w:t>
            </w:r>
            <w:proofErr w:type="spellEnd"/>
            <w:r w:rsidR="00776ACF" w:rsidRPr="00FB4A02">
              <w:rPr>
                <w:sz w:val="18"/>
                <w:szCs w:val="18"/>
              </w:rPr>
              <w:t xml:space="preserve"> у </w:t>
            </w:r>
            <w:proofErr w:type="spellStart"/>
            <w:r w:rsidR="00776ACF" w:rsidRPr="00FB4A02">
              <w:rPr>
                <w:sz w:val="18"/>
                <w:szCs w:val="18"/>
              </w:rPr>
              <w:t>школи</w:t>
            </w:r>
            <w:proofErr w:type="spellEnd"/>
            <w:r w:rsidR="00776ACF" w:rsidRPr="00FB4A02">
              <w:rPr>
                <w:sz w:val="18"/>
                <w:szCs w:val="18"/>
              </w:rPr>
              <w:t xml:space="preserve">. </w:t>
            </w:r>
            <w:r w:rsidR="00776ACF" w:rsidRPr="00FB4A02">
              <w:rPr>
                <w:sz w:val="18"/>
                <w:szCs w:val="18"/>
                <w:lang w:val="sr-Cyrl-RS"/>
              </w:rPr>
              <w:t>У</w:t>
            </w:r>
            <w:r w:rsidR="00776ACF" w:rsidRPr="00FB4A02">
              <w:rPr>
                <w:sz w:val="18"/>
                <w:szCs w:val="18"/>
                <w:lang w:val="sr-Latn-RS"/>
              </w:rPr>
              <w:t>:</w:t>
            </w:r>
            <w:r w:rsidR="00776ACF" w:rsidRPr="00FB4A02">
              <w:rPr>
                <w:sz w:val="18"/>
                <w:szCs w:val="18"/>
              </w:rPr>
              <w:t xml:space="preserve"> </w:t>
            </w:r>
            <w:r w:rsidR="00776ACF" w:rsidRPr="00FB4A02">
              <w:rPr>
                <w:sz w:val="18"/>
                <w:szCs w:val="18"/>
                <w:lang w:val="sr-Cyrl-RS"/>
              </w:rPr>
              <w:t xml:space="preserve">Опачић, З. и </w:t>
            </w:r>
            <w:proofErr w:type="spellStart"/>
            <w:r w:rsidR="00776ACF" w:rsidRPr="00FB4A02">
              <w:rPr>
                <w:sz w:val="18"/>
                <w:szCs w:val="18"/>
                <w:lang w:val="sr-Cyrl-RS"/>
              </w:rPr>
              <w:t>Зељић</w:t>
            </w:r>
            <w:proofErr w:type="spellEnd"/>
            <w:r w:rsidR="00776ACF" w:rsidRPr="00FB4A02">
              <w:rPr>
                <w:sz w:val="18"/>
                <w:szCs w:val="18"/>
                <w:lang w:val="sr-Cyrl-RS"/>
              </w:rPr>
              <w:t xml:space="preserve">, Г. (ур.). </w:t>
            </w:r>
            <w:proofErr w:type="spellStart"/>
            <w:r w:rsidR="00776ACF" w:rsidRPr="00FB4A02">
              <w:rPr>
                <w:i/>
                <w:sz w:val="18"/>
                <w:szCs w:val="18"/>
              </w:rPr>
              <w:t>Програмске</w:t>
            </w:r>
            <w:proofErr w:type="spellEnd"/>
            <w:r w:rsidR="00776ACF" w:rsidRPr="00FB4A02"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776ACF" w:rsidRPr="00FB4A02">
              <w:rPr>
                <w:i/>
                <w:sz w:val="18"/>
                <w:szCs w:val="18"/>
              </w:rPr>
              <w:t>(</w:t>
            </w:r>
            <w:proofErr w:type="spellStart"/>
            <w:r w:rsidR="00776ACF" w:rsidRPr="00FB4A02">
              <w:rPr>
                <w:i/>
                <w:sz w:val="18"/>
                <w:szCs w:val="18"/>
              </w:rPr>
              <w:t>ре</w:t>
            </w:r>
            <w:proofErr w:type="spellEnd"/>
            <w:r w:rsidR="00776ACF" w:rsidRPr="00FB4A02">
              <w:rPr>
                <w:i/>
                <w:sz w:val="18"/>
                <w:szCs w:val="18"/>
              </w:rPr>
              <w:t>)</w:t>
            </w:r>
            <w:proofErr w:type="spellStart"/>
            <w:r w:rsidR="00776ACF" w:rsidRPr="00FB4A02">
              <w:rPr>
                <w:i/>
                <w:sz w:val="18"/>
                <w:szCs w:val="18"/>
              </w:rPr>
              <w:t>форме</w:t>
            </w:r>
            <w:proofErr w:type="spellEnd"/>
            <w:r w:rsidR="00776ACF" w:rsidRPr="00FB4A02">
              <w:rPr>
                <w:i/>
                <w:sz w:val="18"/>
                <w:szCs w:val="18"/>
              </w:rPr>
              <w:t xml:space="preserve"> у</w:t>
            </w:r>
            <w:r w:rsidR="00776ACF" w:rsidRPr="00FB4A02">
              <w:rPr>
                <w:i/>
                <w:sz w:val="18"/>
                <w:szCs w:val="18"/>
                <w:lang w:val="sr-Cyrl-RS"/>
              </w:rPr>
              <w:t xml:space="preserve"> </w:t>
            </w:r>
            <w:proofErr w:type="spellStart"/>
            <w:r w:rsidR="00776ACF" w:rsidRPr="00FB4A02">
              <w:rPr>
                <w:i/>
                <w:sz w:val="18"/>
                <w:szCs w:val="18"/>
              </w:rPr>
              <w:t>образовању</w:t>
            </w:r>
            <w:proofErr w:type="spellEnd"/>
            <w:r w:rsidR="00776ACF" w:rsidRPr="00FB4A02">
              <w:rPr>
                <w:i/>
                <w:sz w:val="18"/>
                <w:szCs w:val="18"/>
              </w:rPr>
              <w:t xml:space="preserve"> и </w:t>
            </w:r>
            <w:proofErr w:type="spellStart"/>
            <w:r w:rsidR="00776ACF" w:rsidRPr="00FB4A02">
              <w:rPr>
                <w:i/>
                <w:sz w:val="18"/>
                <w:szCs w:val="18"/>
              </w:rPr>
              <w:t>васпитању</w:t>
            </w:r>
            <w:proofErr w:type="spellEnd"/>
            <w:r w:rsidR="00776ACF" w:rsidRPr="00FB4A02">
              <w:rPr>
                <w:i/>
                <w:sz w:val="18"/>
                <w:szCs w:val="18"/>
              </w:rPr>
              <w:t xml:space="preserve"> – </w:t>
            </w:r>
            <w:proofErr w:type="spellStart"/>
            <w:r w:rsidR="00776ACF" w:rsidRPr="00FB4A02">
              <w:rPr>
                <w:i/>
                <w:sz w:val="18"/>
                <w:szCs w:val="18"/>
              </w:rPr>
              <w:t>изазови</w:t>
            </w:r>
            <w:proofErr w:type="spellEnd"/>
            <w:r w:rsidR="00776ACF" w:rsidRPr="00FB4A02">
              <w:rPr>
                <w:i/>
                <w:sz w:val="18"/>
                <w:szCs w:val="18"/>
              </w:rPr>
              <w:t xml:space="preserve"> и </w:t>
            </w:r>
            <w:proofErr w:type="spellStart"/>
            <w:r w:rsidR="00776ACF" w:rsidRPr="00FB4A02">
              <w:rPr>
                <w:i/>
                <w:sz w:val="18"/>
                <w:szCs w:val="18"/>
              </w:rPr>
              <w:t>перспективе</w:t>
            </w:r>
            <w:proofErr w:type="spellEnd"/>
            <w:r w:rsidR="00776ACF" w:rsidRPr="00FB4A02">
              <w:rPr>
                <w:sz w:val="18"/>
                <w:szCs w:val="18"/>
              </w:rPr>
              <w:t xml:space="preserve">, </w:t>
            </w:r>
            <w:r w:rsidR="00776ACF" w:rsidRPr="00FB4A02">
              <w:rPr>
                <w:color w:val="000000"/>
                <w:sz w:val="18"/>
                <w:szCs w:val="18"/>
                <w:shd w:val="clear" w:color="auto" w:fill="FFFFFF"/>
                <w:lang w:val="sr-Cyrl-RS"/>
              </w:rPr>
              <w:t>м</w:t>
            </w:r>
            <w:proofErr w:type="spellStart"/>
            <w:r w:rsidR="00776ACF" w:rsidRPr="00FB4A02">
              <w:rPr>
                <w:color w:val="000000"/>
                <w:sz w:val="18"/>
                <w:szCs w:val="18"/>
                <w:shd w:val="clear" w:color="auto" w:fill="FFFFFF"/>
              </w:rPr>
              <w:t>еђународни</w:t>
            </w:r>
            <w:proofErr w:type="spellEnd"/>
            <w:r w:rsidR="00776ACF" w:rsidRPr="00FB4A02"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776ACF" w:rsidRPr="00FB4A02">
              <w:rPr>
                <w:color w:val="000000"/>
                <w:sz w:val="18"/>
                <w:szCs w:val="18"/>
                <w:shd w:val="clear" w:color="auto" w:fill="FFFFFF"/>
              </w:rPr>
              <w:t>научни</w:t>
            </w:r>
            <w:proofErr w:type="spellEnd"/>
            <w:r w:rsidR="00776ACF" w:rsidRPr="00FB4A02"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776ACF" w:rsidRPr="00FB4A02">
              <w:rPr>
                <w:color w:val="000000"/>
                <w:sz w:val="18"/>
                <w:szCs w:val="18"/>
                <w:shd w:val="clear" w:color="auto" w:fill="FFFFFF"/>
              </w:rPr>
              <w:t>скуп</w:t>
            </w:r>
            <w:proofErr w:type="spellEnd"/>
            <w:r w:rsidR="00776ACF" w:rsidRPr="00FB4A02"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776ACF" w:rsidRPr="00FB4A02">
              <w:rPr>
                <w:sz w:val="18"/>
                <w:szCs w:val="18"/>
                <w:lang w:val="sr-Cyrl-RS"/>
              </w:rPr>
              <w:t>одржан</w:t>
            </w:r>
            <w:r w:rsidR="00776ACF" w:rsidRPr="00FB4A02">
              <w:rPr>
                <w:sz w:val="18"/>
                <w:szCs w:val="18"/>
                <w:lang w:val="sr-Cyrl-CS"/>
              </w:rPr>
              <w:t xml:space="preserve"> </w:t>
            </w:r>
            <w:r w:rsidR="00776ACF" w:rsidRPr="00FB4A02">
              <w:rPr>
                <w:color w:val="000000"/>
                <w:sz w:val="18"/>
                <w:szCs w:val="18"/>
                <w:shd w:val="clear" w:color="auto" w:fill="FFFFFF"/>
              </w:rPr>
              <w:t>20. 5. 2019.</w:t>
            </w:r>
            <w:r w:rsidR="00776ACF" w:rsidRPr="00FB4A02">
              <w:rPr>
                <w:i/>
                <w:sz w:val="18"/>
                <w:szCs w:val="18"/>
                <w:lang w:val="sr-Cyrl-RS"/>
              </w:rPr>
              <w:t xml:space="preserve"> </w:t>
            </w:r>
            <w:r w:rsidR="00776ACF" w:rsidRPr="00FB4A02">
              <w:rPr>
                <w:sz w:val="18"/>
                <w:szCs w:val="18"/>
                <w:lang w:val="sr-Cyrl-RS"/>
              </w:rPr>
              <w:t xml:space="preserve">(385–393). </w:t>
            </w:r>
            <w:proofErr w:type="spellStart"/>
            <w:r w:rsidR="00776ACF" w:rsidRPr="00FB4A02">
              <w:rPr>
                <w:color w:val="000000"/>
                <w:sz w:val="18"/>
                <w:szCs w:val="18"/>
                <w:shd w:val="clear" w:color="auto" w:fill="FFFFFF"/>
              </w:rPr>
              <w:t>Београд</w:t>
            </w:r>
            <w:proofErr w:type="spellEnd"/>
            <w:r w:rsidR="00776ACF" w:rsidRPr="00FB4A02">
              <w:rPr>
                <w:color w:val="000000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="00776ACF" w:rsidRPr="00FB4A02">
              <w:rPr>
                <w:color w:val="000000"/>
                <w:sz w:val="18"/>
                <w:szCs w:val="18"/>
                <w:shd w:val="clear" w:color="auto" w:fill="FFFFFF"/>
              </w:rPr>
              <w:t>Учитељски</w:t>
            </w:r>
            <w:proofErr w:type="spellEnd"/>
            <w:r w:rsidR="00776ACF" w:rsidRPr="00FB4A02"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776ACF" w:rsidRPr="00FB4A02">
              <w:rPr>
                <w:color w:val="000000"/>
                <w:sz w:val="18"/>
                <w:szCs w:val="18"/>
                <w:shd w:val="clear" w:color="auto" w:fill="FFFFFF"/>
              </w:rPr>
              <w:t>факултет</w:t>
            </w:r>
            <w:proofErr w:type="spellEnd"/>
            <w:r w:rsidR="00776ACF" w:rsidRPr="00FB4A02">
              <w:rPr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720" w:type="pct"/>
            <w:vAlign w:val="center"/>
          </w:tcPr>
          <w:p w14:paraId="0357B13A" w14:textId="3C15F5A8" w:rsidR="00776ACF" w:rsidRPr="00FB4A02" w:rsidRDefault="00BF29EC" w:rsidP="00204C78">
            <w:pPr>
              <w:jc w:val="center"/>
              <w:rPr>
                <w:sz w:val="18"/>
                <w:szCs w:val="18"/>
                <w:lang w:val="sr-Cyrl-CS"/>
              </w:rPr>
            </w:pPr>
            <w:r w:rsidRPr="00FB4A02">
              <w:rPr>
                <w:sz w:val="18"/>
                <w:szCs w:val="18"/>
                <w:lang w:val="sr-Cyrl-CS"/>
              </w:rPr>
              <w:t>М 33</w:t>
            </w:r>
          </w:p>
        </w:tc>
      </w:tr>
      <w:tr w:rsidR="00EA5CEC" w:rsidRPr="00557E27" w14:paraId="7D47308A" w14:textId="77777777" w:rsidTr="00757CA6">
        <w:trPr>
          <w:trHeight w:val="227"/>
          <w:jc w:val="center"/>
        </w:trPr>
        <w:tc>
          <w:tcPr>
            <w:tcW w:w="266" w:type="pct"/>
            <w:vAlign w:val="center"/>
          </w:tcPr>
          <w:p w14:paraId="0BA7D523" w14:textId="64175735" w:rsidR="00776ACF" w:rsidRPr="00FB4A02" w:rsidRDefault="00264573" w:rsidP="00757CA6">
            <w:pPr>
              <w:jc w:val="center"/>
              <w:rPr>
                <w:sz w:val="18"/>
                <w:szCs w:val="18"/>
                <w:lang w:val="sr-Cyrl-CS"/>
              </w:rPr>
            </w:pPr>
            <w:r w:rsidRPr="00FB4A02">
              <w:rPr>
                <w:sz w:val="18"/>
                <w:szCs w:val="18"/>
                <w:lang w:val="sr-Cyrl-CS"/>
              </w:rPr>
              <w:t>10.</w:t>
            </w:r>
          </w:p>
        </w:tc>
        <w:tc>
          <w:tcPr>
            <w:tcW w:w="4014" w:type="pct"/>
            <w:gridSpan w:val="7"/>
            <w:shd w:val="clear" w:color="auto" w:fill="auto"/>
            <w:vAlign w:val="center"/>
          </w:tcPr>
          <w:p w14:paraId="40A86014" w14:textId="6337A163" w:rsidR="00776ACF" w:rsidRPr="00FB4A02" w:rsidRDefault="00F52BB5" w:rsidP="00776ACF">
            <w:pPr>
              <w:rPr>
                <w:sz w:val="18"/>
                <w:szCs w:val="18"/>
                <w:lang w:val="sr-Cyrl-CS"/>
              </w:rPr>
            </w:pP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Vilotijevic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, N.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Mandic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, D.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Nikolic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, I.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Vilotijevic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, M. (2019).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Informaticke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 osnove integrativne nastave. Beograd: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Uciteljski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 fakultet Univerziteta u Beogradu i Zavod za </w:t>
            </w:r>
            <w:proofErr w:type="spellStart"/>
            <w:r w:rsidRPr="00FB4A02">
              <w:rPr>
                <w:rFonts w:eastAsia="Calibri"/>
                <w:sz w:val="18"/>
                <w:szCs w:val="18"/>
                <w:lang w:eastAsia="en-US"/>
              </w:rPr>
              <w:t>unapredjivanje</w:t>
            </w:r>
            <w:proofErr w:type="spellEnd"/>
            <w:r w:rsidRPr="00FB4A02">
              <w:rPr>
                <w:rFonts w:eastAsia="Calibri"/>
                <w:sz w:val="18"/>
                <w:szCs w:val="18"/>
                <w:lang w:eastAsia="en-US"/>
              </w:rPr>
              <w:t xml:space="preserve"> vaspitanja i obrazovanja.</w:t>
            </w:r>
          </w:p>
        </w:tc>
        <w:tc>
          <w:tcPr>
            <w:tcW w:w="720" w:type="pct"/>
            <w:vAlign w:val="center"/>
          </w:tcPr>
          <w:p w14:paraId="167ABA3B" w14:textId="2B50B1FE" w:rsidR="00776ACF" w:rsidRPr="00FB4A02" w:rsidRDefault="009E255E" w:rsidP="00204C78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 42</w:t>
            </w:r>
            <w:bookmarkStart w:id="0" w:name="_GoBack"/>
            <w:bookmarkEnd w:id="0"/>
          </w:p>
        </w:tc>
      </w:tr>
      <w:tr w:rsidR="00776ACF" w:rsidRPr="00557E27" w14:paraId="7BA69CD6" w14:textId="77777777" w:rsidTr="00757CA6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14:paraId="7BB8CD3D" w14:textId="77777777" w:rsidR="00776ACF" w:rsidRPr="00557E27" w:rsidRDefault="00776ACF" w:rsidP="00776ACF">
            <w:pPr>
              <w:rPr>
                <w:sz w:val="18"/>
                <w:szCs w:val="18"/>
                <w:lang w:val="sr-Cyrl-CS"/>
              </w:rPr>
            </w:pPr>
            <w:r w:rsidRPr="00557E27">
              <w:rPr>
                <w:b/>
                <w:sz w:val="18"/>
                <w:szCs w:val="18"/>
                <w:lang w:val="sr-Cyrl-CS"/>
              </w:rPr>
              <w:t>Збирни подаци научне активност наставника</w:t>
            </w:r>
          </w:p>
        </w:tc>
      </w:tr>
      <w:tr w:rsidR="009F4AB6" w:rsidRPr="00557E27" w14:paraId="63F2A4DE" w14:textId="77777777" w:rsidTr="00757CA6">
        <w:trPr>
          <w:trHeight w:val="227"/>
          <w:jc w:val="center"/>
        </w:trPr>
        <w:tc>
          <w:tcPr>
            <w:tcW w:w="2516" w:type="pct"/>
            <w:gridSpan w:val="5"/>
            <w:vAlign w:val="center"/>
          </w:tcPr>
          <w:p w14:paraId="41DBAB5D" w14:textId="77777777" w:rsidR="00776ACF" w:rsidRPr="00557E27" w:rsidRDefault="00776ACF" w:rsidP="00776ACF">
            <w:pPr>
              <w:rPr>
                <w:sz w:val="18"/>
                <w:szCs w:val="18"/>
                <w:lang w:val="sr-Cyrl-CS"/>
              </w:rPr>
            </w:pPr>
            <w:r w:rsidRPr="00557E27">
              <w:rPr>
                <w:sz w:val="18"/>
                <w:szCs w:val="18"/>
                <w:lang w:val="sr-Cyrl-CS"/>
              </w:rPr>
              <w:t>Укупан број цитата, без аутоцитата</w:t>
            </w:r>
          </w:p>
        </w:tc>
        <w:tc>
          <w:tcPr>
            <w:tcW w:w="2484" w:type="pct"/>
            <w:gridSpan w:val="4"/>
            <w:vAlign w:val="center"/>
          </w:tcPr>
          <w:p w14:paraId="5AAEF9DC" w14:textId="77777777" w:rsidR="009F4AB6" w:rsidRPr="00557E27" w:rsidRDefault="009F4AB6" w:rsidP="009F4AB6">
            <w:pPr>
              <w:widowControl/>
              <w:shd w:val="clear" w:color="auto" w:fill="FFFFFF"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</w:pPr>
            <w:r w:rsidRPr="00557E27">
              <w:rPr>
                <w:rFonts w:eastAsia="Times New Roman"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 xml:space="preserve">Google </w:t>
            </w:r>
            <w:proofErr w:type="spellStart"/>
            <w:r w:rsidRPr="00557E27">
              <w:rPr>
                <w:rFonts w:eastAsia="Times New Roman"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>Schoolar</w:t>
            </w:r>
            <w:proofErr w:type="spellEnd"/>
            <w:r w:rsidRPr="00557E27">
              <w:rPr>
                <w:rFonts w:eastAsia="Times New Roman"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 xml:space="preserve"> 25, h-index = 2 </w:t>
            </w:r>
            <w:proofErr w:type="spellStart"/>
            <w:r w:rsidRPr="00557E27">
              <w:rPr>
                <w:rFonts w:eastAsia="Times New Roman"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>i</w:t>
            </w:r>
            <w:proofErr w:type="spellEnd"/>
            <w:r w:rsidRPr="00557E27">
              <w:rPr>
                <w:rFonts w:eastAsia="Times New Roman"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 xml:space="preserve"> 10-index = 1</w:t>
            </w:r>
          </w:p>
          <w:p w14:paraId="2349DEBC" w14:textId="317E0BFE" w:rsidR="00776ACF" w:rsidRPr="00557E27" w:rsidRDefault="009F4AB6" w:rsidP="00204C78">
            <w:pPr>
              <w:widowControl/>
              <w:shd w:val="clear" w:color="auto" w:fill="FFFFFF"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18"/>
                <w:szCs w:val="18"/>
                <w:shd w:val="clear" w:color="auto" w:fill="FFFFFF"/>
                <w:lang w:val="sr-Cyrl-RS" w:eastAsia="en-US"/>
              </w:rPr>
            </w:pPr>
            <w:r w:rsidRPr="00557E27">
              <w:rPr>
                <w:rFonts w:eastAsia="Times New Roman"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 xml:space="preserve">Scopus </w:t>
            </w:r>
            <w:proofErr w:type="spellStart"/>
            <w:r w:rsidRPr="00557E27">
              <w:rPr>
                <w:rFonts w:eastAsia="Times New Roman"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>heterocitation</w:t>
            </w:r>
            <w:proofErr w:type="spellEnd"/>
            <w:r w:rsidRPr="00557E27">
              <w:rPr>
                <w:rFonts w:eastAsia="Times New Roman"/>
                <w:color w:val="000000"/>
                <w:sz w:val="18"/>
                <w:szCs w:val="18"/>
                <w:shd w:val="clear" w:color="auto" w:fill="FFFFFF"/>
                <w:lang w:val="en-US" w:eastAsia="en-US"/>
              </w:rPr>
              <w:t xml:space="preserve"> 1, h-index = 1</w:t>
            </w:r>
          </w:p>
        </w:tc>
      </w:tr>
      <w:tr w:rsidR="009F4AB6" w:rsidRPr="00557E27" w14:paraId="25548C9E" w14:textId="77777777" w:rsidTr="00757CA6">
        <w:trPr>
          <w:trHeight w:val="227"/>
          <w:jc w:val="center"/>
        </w:trPr>
        <w:tc>
          <w:tcPr>
            <w:tcW w:w="2516" w:type="pct"/>
            <w:gridSpan w:val="5"/>
            <w:vAlign w:val="center"/>
          </w:tcPr>
          <w:p w14:paraId="6EABB8EE" w14:textId="77777777" w:rsidR="00776ACF" w:rsidRPr="00557E27" w:rsidRDefault="00776ACF" w:rsidP="00776ACF">
            <w:pPr>
              <w:rPr>
                <w:sz w:val="18"/>
                <w:szCs w:val="18"/>
                <w:lang w:val="sr-Cyrl-CS"/>
              </w:rPr>
            </w:pPr>
            <w:r w:rsidRPr="00557E27">
              <w:rPr>
                <w:sz w:val="18"/>
                <w:szCs w:val="18"/>
                <w:lang w:val="sr-Cyrl-CS"/>
              </w:rPr>
              <w:t>Укупан број радова са SCI (или SSCI) листе</w:t>
            </w:r>
          </w:p>
        </w:tc>
        <w:tc>
          <w:tcPr>
            <w:tcW w:w="2484" w:type="pct"/>
            <w:gridSpan w:val="4"/>
            <w:vAlign w:val="center"/>
          </w:tcPr>
          <w:p w14:paraId="4CE26BF6" w14:textId="11815ACF" w:rsidR="00776ACF" w:rsidRPr="00557E27" w:rsidRDefault="00776ACF" w:rsidP="00776ACF">
            <w:pPr>
              <w:rPr>
                <w:sz w:val="18"/>
                <w:szCs w:val="18"/>
                <w:lang w:val="sr-Cyrl-CS"/>
              </w:rPr>
            </w:pPr>
            <w:r w:rsidRPr="00557E27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9F4AB6" w:rsidRPr="00557E27" w14:paraId="2B8693BD" w14:textId="77777777" w:rsidTr="00757CA6">
        <w:trPr>
          <w:trHeight w:val="227"/>
          <w:jc w:val="center"/>
        </w:trPr>
        <w:tc>
          <w:tcPr>
            <w:tcW w:w="2516" w:type="pct"/>
            <w:gridSpan w:val="5"/>
            <w:vAlign w:val="center"/>
          </w:tcPr>
          <w:p w14:paraId="37A3517B" w14:textId="77777777" w:rsidR="00776ACF" w:rsidRPr="00557E27" w:rsidRDefault="00776ACF" w:rsidP="00776ACF">
            <w:pPr>
              <w:rPr>
                <w:sz w:val="18"/>
                <w:szCs w:val="18"/>
                <w:lang w:val="sr-Cyrl-CS"/>
              </w:rPr>
            </w:pPr>
            <w:r w:rsidRPr="00557E27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043" w:type="pct"/>
            <w:gridSpan w:val="2"/>
            <w:vAlign w:val="center"/>
          </w:tcPr>
          <w:p w14:paraId="0F79AB7C" w14:textId="59AB13EB" w:rsidR="00776ACF" w:rsidRPr="00557E27" w:rsidRDefault="00776ACF" w:rsidP="00776ACF">
            <w:pPr>
              <w:rPr>
                <w:sz w:val="18"/>
                <w:szCs w:val="18"/>
                <w:lang w:val="sr-Cyrl-CS"/>
              </w:rPr>
            </w:pPr>
            <w:r w:rsidRPr="00557E27">
              <w:rPr>
                <w:sz w:val="18"/>
                <w:szCs w:val="18"/>
                <w:lang w:val="sr-Cyrl-CS"/>
              </w:rPr>
              <w:t>Домаћи 1</w:t>
            </w:r>
          </w:p>
        </w:tc>
        <w:tc>
          <w:tcPr>
            <w:tcW w:w="1441" w:type="pct"/>
            <w:gridSpan w:val="2"/>
            <w:vAlign w:val="center"/>
          </w:tcPr>
          <w:p w14:paraId="49B478AE" w14:textId="219A8D33" w:rsidR="00776ACF" w:rsidRPr="00557E27" w:rsidRDefault="00776ACF" w:rsidP="00776ACF">
            <w:pPr>
              <w:rPr>
                <w:sz w:val="18"/>
                <w:szCs w:val="18"/>
                <w:lang w:val="sr-Cyrl-CS"/>
              </w:rPr>
            </w:pPr>
            <w:r w:rsidRPr="00557E27">
              <w:rPr>
                <w:sz w:val="18"/>
                <w:szCs w:val="18"/>
                <w:lang w:val="sr-Cyrl-CS"/>
              </w:rPr>
              <w:t>Међународни</w:t>
            </w:r>
            <w:r w:rsidR="00FB4A02">
              <w:rPr>
                <w:sz w:val="18"/>
                <w:szCs w:val="18"/>
                <w:lang w:val="sr-Cyrl-CS"/>
              </w:rPr>
              <w:t xml:space="preserve"> /</w:t>
            </w:r>
          </w:p>
        </w:tc>
      </w:tr>
      <w:tr w:rsidR="009F4AB6" w:rsidRPr="00557E27" w14:paraId="13E46499" w14:textId="77777777" w:rsidTr="00757CA6">
        <w:trPr>
          <w:trHeight w:val="227"/>
          <w:jc w:val="center"/>
        </w:trPr>
        <w:tc>
          <w:tcPr>
            <w:tcW w:w="2516" w:type="pct"/>
            <w:gridSpan w:val="5"/>
            <w:vAlign w:val="center"/>
          </w:tcPr>
          <w:p w14:paraId="64DE7C0B" w14:textId="77777777" w:rsidR="00776ACF" w:rsidRPr="00557E27" w:rsidRDefault="00776ACF" w:rsidP="00776ACF">
            <w:pPr>
              <w:rPr>
                <w:sz w:val="18"/>
                <w:szCs w:val="18"/>
                <w:lang w:val="sr-Cyrl-CS"/>
              </w:rPr>
            </w:pPr>
            <w:r w:rsidRPr="00557E27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2484" w:type="pct"/>
            <w:gridSpan w:val="4"/>
            <w:vAlign w:val="center"/>
          </w:tcPr>
          <w:p w14:paraId="4649AFA7" w14:textId="77777777" w:rsidR="00776ACF" w:rsidRPr="00557E27" w:rsidRDefault="00776ACF" w:rsidP="00776ACF">
            <w:pPr>
              <w:rPr>
                <w:sz w:val="18"/>
                <w:szCs w:val="18"/>
                <w:lang w:val="sr-Cyrl-CS"/>
              </w:rPr>
            </w:pPr>
          </w:p>
        </w:tc>
      </w:tr>
      <w:tr w:rsidR="00776ACF" w:rsidRPr="00557E27" w14:paraId="1CBBE7B4" w14:textId="77777777" w:rsidTr="00757CA6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14:paraId="3BF40DA3" w14:textId="00664561" w:rsidR="00776ACF" w:rsidRPr="00E66EB9" w:rsidRDefault="00776ACF" w:rsidP="00776ACF">
            <w:pPr>
              <w:rPr>
                <w:sz w:val="18"/>
                <w:szCs w:val="18"/>
                <w:lang w:val="sr-Latn-RS"/>
              </w:rPr>
            </w:pPr>
            <w:r w:rsidRPr="00557E27">
              <w:rPr>
                <w:sz w:val="18"/>
                <w:szCs w:val="18"/>
                <w:lang w:val="sr-Cyrl-CS"/>
              </w:rPr>
              <w:t>Други подаци које сматрате релевантним</w:t>
            </w:r>
            <w:r w:rsidR="009E73E3" w:rsidRPr="00557E27">
              <w:rPr>
                <w:sz w:val="18"/>
                <w:szCs w:val="18"/>
                <w:lang w:val="sr-Cyrl-CS"/>
              </w:rPr>
              <w:t xml:space="preserve"> </w:t>
            </w:r>
            <w:r w:rsidR="00557E27" w:rsidRPr="00557E27">
              <w:rPr>
                <w:sz w:val="18"/>
                <w:szCs w:val="18"/>
                <w:lang w:val="sr-Cyrl-CS"/>
              </w:rPr>
              <w:t xml:space="preserve"> </w:t>
            </w:r>
            <w:r w:rsidR="009E73E3" w:rsidRPr="00557E27">
              <w:rPr>
                <w:sz w:val="18"/>
                <w:szCs w:val="18"/>
                <w:lang w:val="sr-Cyrl-CS"/>
              </w:rPr>
              <w:t>Спољни сарадник ЗУОВ а</w:t>
            </w:r>
            <w:r w:rsidR="00E66EB9">
              <w:rPr>
                <w:sz w:val="18"/>
                <w:szCs w:val="18"/>
                <w:lang w:val="sr-Latn-RS"/>
              </w:rPr>
              <w:t xml:space="preserve"> </w:t>
            </w:r>
          </w:p>
        </w:tc>
      </w:tr>
    </w:tbl>
    <w:p w14:paraId="498C59F9" w14:textId="77777777" w:rsidR="00D24754" w:rsidRPr="00557E27" w:rsidRDefault="00D24754">
      <w:pPr>
        <w:rPr>
          <w:sz w:val="18"/>
          <w:szCs w:val="18"/>
        </w:rPr>
      </w:pPr>
    </w:p>
    <w:sectPr w:rsidR="00D24754" w:rsidRPr="00557E27" w:rsidSect="00B97239">
      <w:pgSz w:w="11906" w:h="16838"/>
      <w:pgMar w:top="5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6F436C"/>
    <w:multiLevelType w:val="hybridMultilevel"/>
    <w:tmpl w:val="D4544A30"/>
    <w:lvl w:ilvl="0" w:tplc="58C63C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23B07"/>
    <w:multiLevelType w:val="hybridMultilevel"/>
    <w:tmpl w:val="62FA8A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C3C"/>
    <w:rsid w:val="00157177"/>
    <w:rsid w:val="001D5D5C"/>
    <w:rsid w:val="001F5B7B"/>
    <w:rsid w:val="00204C78"/>
    <w:rsid w:val="00251167"/>
    <w:rsid w:val="00264573"/>
    <w:rsid w:val="0050435A"/>
    <w:rsid w:val="00557E27"/>
    <w:rsid w:val="005B3AF6"/>
    <w:rsid w:val="006100E3"/>
    <w:rsid w:val="00665F3A"/>
    <w:rsid w:val="00757CA6"/>
    <w:rsid w:val="00776ACF"/>
    <w:rsid w:val="007C3C6B"/>
    <w:rsid w:val="00992796"/>
    <w:rsid w:val="009E255E"/>
    <w:rsid w:val="009E73E3"/>
    <w:rsid w:val="009F4AB6"/>
    <w:rsid w:val="00AC1C3C"/>
    <w:rsid w:val="00B97239"/>
    <w:rsid w:val="00BF29EC"/>
    <w:rsid w:val="00D24754"/>
    <w:rsid w:val="00E461E9"/>
    <w:rsid w:val="00E66EB9"/>
    <w:rsid w:val="00EA5CEC"/>
    <w:rsid w:val="00ED30E6"/>
    <w:rsid w:val="00ED6426"/>
    <w:rsid w:val="00F52BB5"/>
    <w:rsid w:val="00FB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37060"/>
  <w15:docId w15:val="{598E9D5A-7B88-471F-882A-3E8FF747C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4C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C78"/>
    <w:rPr>
      <w:rFonts w:ascii="Tahoma" w:eastAsia="Cambria" w:hAnsi="Tahoma" w:cs="Tahoma"/>
      <w:sz w:val="16"/>
      <w:szCs w:val="16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FB4A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3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76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3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0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725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24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828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652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230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612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2528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2154644">
                                                      <w:marLeft w:val="48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5888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3199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8986791">
                                                                  <w:marLeft w:val="0"/>
                                                                  <w:marRight w:val="0"/>
                                                                  <w:marTop w:val="24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1967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2699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0337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6336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744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31747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32413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190490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8352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457B4-2D9D-4FA6-A2AE-97DCD0DE7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8</cp:revision>
  <cp:lastPrinted>2022-03-31T20:59:00Z</cp:lastPrinted>
  <dcterms:created xsi:type="dcterms:W3CDTF">2022-04-01T14:26:00Z</dcterms:created>
  <dcterms:modified xsi:type="dcterms:W3CDTF">2022-04-12T09:32:00Z</dcterms:modified>
</cp:coreProperties>
</file>